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F319" w14:textId="77777777" w:rsidR="003351E8" w:rsidRDefault="003351E8">
      <w:pPr>
        <w:rPr>
          <w:rFonts w:ascii="Times New Roman" w:hAnsi="Times New Roman"/>
          <w:color w:val="000000"/>
        </w:rPr>
      </w:pPr>
    </w:p>
    <w:p w14:paraId="4EC3C612" w14:textId="77777777" w:rsidR="00C27F44" w:rsidRDefault="00C27F44" w:rsidP="00C27F44">
      <w:pPr>
        <w:jc w:val="center"/>
        <w:rPr>
          <w:rFonts w:ascii="Times New Roman" w:hAnsi="Times New Roman"/>
        </w:rPr>
      </w:pPr>
    </w:p>
    <w:p w14:paraId="47927F06" w14:textId="77777777" w:rsidR="00C27F44" w:rsidRDefault="00C27F44" w:rsidP="00C27F44">
      <w:pPr>
        <w:jc w:val="center"/>
        <w:rPr>
          <w:rFonts w:ascii="Times New Roman" w:hAnsi="Times New Roman"/>
        </w:rPr>
      </w:pPr>
    </w:p>
    <w:p w14:paraId="5A1FE4E4" w14:textId="77777777" w:rsidR="00C27F44" w:rsidRDefault="00C27F44" w:rsidP="00C27F44">
      <w:pPr>
        <w:jc w:val="center"/>
        <w:rPr>
          <w:rFonts w:ascii="Times New Roman" w:hAnsi="Times New Roman"/>
        </w:rPr>
      </w:pPr>
    </w:p>
    <w:p w14:paraId="149CE542" w14:textId="77777777" w:rsidR="00C27F44" w:rsidRPr="00EF2818" w:rsidRDefault="00C27F44" w:rsidP="00C27F44">
      <w:pPr>
        <w:jc w:val="center"/>
        <w:rPr>
          <w:rFonts w:ascii="Comic Sans MS" w:hAnsi="Comic Sans MS"/>
          <w:sz w:val="20"/>
          <w:szCs w:val="20"/>
        </w:rPr>
      </w:pPr>
      <w:r w:rsidRPr="00EF2818">
        <w:rPr>
          <w:rFonts w:ascii="Comic Sans MS" w:hAnsi="Comic Sans MS"/>
          <w:sz w:val="20"/>
          <w:szCs w:val="20"/>
        </w:rPr>
        <w:t xml:space="preserve">Lehigh Valley Drug and Alcohol Intake Unit </w:t>
      </w:r>
    </w:p>
    <w:p w14:paraId="6213D410" w14:textId="3AEAC8AA" w:rsidR="00C27F44" w:rsidRPr="00EF2818" w:rsidRDefault="003475B5" w:rsidP="00C27F44">
      <w:pPr>
        <w:jc w:val="center"/>
        <w:rPr>
          <w:rFonts w:ascii="Comic Sans MS" w:hAnsi="Comic Sans MS"/>
          <w:sz w:val="20"/>
          <w:szCs w:val="20"/>
        </w:rPr>
      </w:pPr>
      <w:r w:rsidRPr="00EF2818">
        <w:rPr>
          <w:rFonts w:ascii="Comic Sans MS" w:hAnsi="Comic Sans MS"/>
          <w:sz w:val="20"/>
          <w:szCs w:val="20"/>
        </w:rPr>
        <w:t>Annual Report (– July 1st, 202</w:t>
      </w:r>
      <w:r w:rsidR="00B65750" w:rsidRPr="00EF2818">
        <w:rPr>
          <w:rFonts w:ascii="Comic Sans MS" w:hAnsi="Comic Sans MS"/>
          <w:sz w:val="20"/>
          <w:szCs w:val="20"/>
        </w:rPr>
        <w:t>2</w:t>
      </w:r>
      <w:r w:rsidR="00C27F44" w:rsidRPr="00EF2818">
        <w:rPr>
          <w:rFonts w:ascii="Comic Sans MS" w:hAnsi="Comic Sans MS"/>
          <w:sz w:val="20"/>
          <w:szCs w:val="20"/>
        </w:rPr>
        <w:t>-June 30</w:t>
      </w:r>
      <w:r w:rsidR="00C27F44" w:rsidRPr="00EF2818">
        <w:rPr>
          <w:rFonts w:ascii="Comic Sans MS" w:hAnsi="Comic Sans MS"/>
          <w:sz w:val="20"/>
          <w:szCs w:val="20"/>
          <w:vertAlign w:val="superscript"/>
        </w:rPr>
        <w:t>th</w:t>
      </w:r>
      <w:r w:rsidR="00B65750" w:rsidRPr="00EF2818">
        <w:rPr>
          <w:rFonts w:ascii="Comic Sans MS" w:hAnsi="Comic Sans MS"/>
          <w:sz w:val="20"/>
          <w:szCs w:val="20"/>
        </w:rPr>
        <w:t>, 2023</w:t>
      </w:r>
      <w:r w:rsidR="00C27F44" w:rsidRPr="00EF2818">
        <w:rPr>
          <w:rFonts w:ascii="Comic Sans MS" w:hAnsi="Comic Sans MS"/>
          <w:sz w:val="20"/>
          <w:szCs w:val="20"/>
        </w:rPr>
        <w:t>)</w:t>
      </w:r>
    </w:p>
    <w:p w14:paraId="2DBB67C5" w14:textId="77777777" w:rsidR="00C27F44" w:rsidRPr="00EF2818" w:rsidRDefault="00C27F44" w:rsidP="00C27F44">
      <w:pPr>
        <w:jc w:val="center"/>
        <w:rPr>
          <w:rFonts w:ascii="Comic Sans MS" w:hAnsi="Comic Sans MS"/>
          <w:sz w:val="20"/>
          <w:szCs w:val="20"/>
        </w:rPr>
      </w:pPr>
    </w:p>
    <w:p w14:paraId="0988B102" w14:textId="77777777" w:rsidR="00C27F44" w:rsidRPr="00EF2818" w:rsidRDefault="00C27F44" w:rsidP="00C27F44">
      <w:pPr>
        <w:rPr>
          <w:rFonts w:ascii="Comic Sans MS" w:hAnsi="Comic Sans MS"/>
          <w:sz w:val="20"/>
          <w:szCs w:val="20"/>
        </w:rPr>
      </w:pPr>
    </w:p>
    <w:p w14:paraId="5BFB554B" w14:textId="46BEE38B" w:rsidR="00C27F44" w:rsidRPr="00EF2818" w:rsidRDefault="00C27F44" w:rsidP="0028154B">
      <w:pPr>
        <w:ind w:firstLine="720"/>
        <w:rPr>
          <w:rFonts w:ascii="Comic Sans MS" w:hAnsi="Comic Sans MS"/>
          <w:sz w:val="20"/>
          <w:szCs w:val="20"/>
        </w:rPr>
      </w:pPr>
      <w:r w:rsidRPr="00EF2818">
        <w:rPr>
          <w:rFonts w:ascii="Comic Sans MS" w:hAnsi="Comic Sans MS"/>
          <w:sz w:val="20"/>
          <w:szCs w:val="20"/>
        </w:rPr>
        <w:t xml:space="preserve">The Lehigh Valley Drug and Alcohol Intake Unit </w:t>
      </w:r>
      <w:r w:rsidR="00E05038">
        <w:rPr>
          <w:rFonts w:ascii="Comic Sans MS" w:hAnsi="Comic Sans MS"/>
          <w:sz w:val="20"/>
          <w:szCs w:val="20"/>
        </w:rPr>
        <w:t xml:space="preserve">(LVDAIU) </w:t>
      </w:r>
      <w:r w:rsidRPr="00EF2818">
        <w:rPr>
          <w:rFonts w:ascii="Comic Sans MS" w:hAnsi="Comic Sans MS"/>
          <w:sz w:val="20"/>
          <w:szCs w:val="20"/>
        </w:rPr>
        <w:t>is a Department of Health, Bureau of Drug and Alcohol, licensed assessment and referral</w:t>
      </w:r>
      <w:r w:rsidR="00B65750" w:rsidRPr="00EF2818">
        <w:rPr>
          <w:rFonts w:ascii="Comic Sans MS" w:hAnsi="Comic Sans MS"/>
          <w:sz w:val="20"/>
          <w:szCs w:val="20"/>
        </w:rPr>
        <w:t xml:space="preserve"> site.  </w:t>
      </w:r>
      <w:r w:rsidRPr="00EF2818">
        <w:rPr>
          <w:rFonts w:ascii="Comic Sans MS" w:hAnsi="Comic Sans MS"/>
          <w:sz w:val="20"/>
          <w:szCs w:val="20"/>
        </w:rPr>
        <w:t xml:space="preserve">Easton and </w:t>
      </w:r>
      <w:r w:rsidR="00B65750" w:rsidRPr="00EF2818">
        <w:rPr>
          <w:rFonts w:ascii="Comic Sans MS" w:hAnsi="Comic Sans MS"/>
          <w:sz w:val="20"/>
          <w:szCs w:val="20"/>
        </w:rPr>
        <w:t>Allentown</w:t>
      </w:r>
      <w:r w:rsidRPr="00EF2818">
        <w:rPr>
          <w:rFonts w:ascii="Comic Sans MS" w:hAnsi="Comic Sans MS"/>
          <w:sz w:val="20"/>
          <w:szCs w:val="20"/>
        </w:rPr>
        <w:t xml:space="preserve"> offices provide adult and adolescent assessments for county consumers.  Funding is provided through co</w:t>
      </w:r>
      <w:r w:rsidR="00B65750" w:rsidRPr="00EF2818">
        <w:rPr>
          <w:rFonts w:ascii="Comic Sans MS" w:hAnsi="Comic Sans MS"/>
          <w:sz w:val="20"/>
          <w:szCs w:val="20"/>
        </w:rPr>
        <w:t xml:space="preserve">ntracts with Northampton County, Lehigh County Drug &amp; Alcohol Administration </w:t>
      </w:r>
      <w:r w:rsidRPr="00EF2818">
        <w:rPr>
          <w:rFonts w:ascii="Comic Sans MS" w:hAnsi="Comic Sans MS"/>
          <w:sz w:val="20"/>
          <w:szCs w:val="20"/>
        </w:rPr>
        <w:t>as well as the Department of Medical Assistance Behavioral Health Care Provider, Magellan Health Care.  We also have private insurance agreements with the major insurance providers within Lehigh Valley allowing us to provide assessments to adults and adolescents with Behavioral Health coverage.</w:t>
      </w:r>
    </w:p>
    <w:p w14:paraId="54040798" w14:textId="77777777" w:rsidR="00C27F44" w:rsidRPr="00EF2818" w:rsidRDefault="00C27F44" w:rsidP="00C27F44">
      <w:pPr>
        <w:rPr>
          <w:rFonts w:ascii="Comic Sans MS" w:hAnsi="Comic Sans MS"/>
          <w:sz w:val="20"/>
          <w:szCs w:val="20"/>
        </w:rPr>
      </w:pPr>
    </w:p>
    <w:p w14:paraId="39A43AE5" w14:textId="7648607D" w:rsidR="00C27F44" w:rsidRPr="00EF2818" w:rsidRDefault="003475B5" w:rsidP="0028154B">
      <w:pPr>
        <w:ind w:firstLine="720"/>
        <w:rPr>
          <w:rFonts w:ascii="Comic Sans MS" w:hAnsi="Comic Sans MS"/>
          <w:sz w:val="20"/>
          <w:szCs w:val="20"/>
        </w:rPr>
      </w:pPr>
      <w:r w:rsidRPr="00EF2818">
        <w:rPr>
          <w:rFonts w:ascii="Comic Sans MS" w:hAnsi="Comic Sans MS"/>
          <w:sz w:val="20"/>
          <w:szCs w:val="20"/>
        </w:rPr>
        <w:t>Throughout the 202</w:t>
      </w:r>
      <w:r w:rsidR="00B65750" w:rsidRPr="00EF2818">
        <w:rPr>
          <w:rFonts w:ascii="Comic Sans MS" w:hAnsi="Comic Sans MS"/>
          <w:sz w:val="20"/>
          <w:szCs w:val="20"/>
        </w:rPr>
        <w:t xml:space="preserve">2-2023 </w:t>
      </w:r>
      <w:r w:rsidR="00C27F44" w:rsidRPr="00EF2818">
        <w:rPr>
          <w:rFonts w:ascii="Comic Sans MS" w:hAnsi="Comic Sans MS"/>
          <w:sz w:val="20"/>
          <w:szCs w:val="20"/>
        </w:rPr>
        <w:t xml:space="preserve">fiscal years, The Northampton County Easton and the </w:t>
      </w:r>
      <w:r w:rsidR="00D674AB" w:rsidRPr="00EF2818">
        <w:rPr>
          <w:rFonts w:ascii="Comic Sans MS" w:hAnsi="Comic Sans MS"/>
          <w:sz w:val="20"/>
          <w:szCs w:val="20"/>
        </w:rPr>
        <w:t xml:space="preserve">Lehigh County </w:t>
      </w:r>
      <w:r w:rsidR="00C27F44" w:rsidRPr="00EF2818">
        <w:rPr>
          <w:rFonts w:ascii="Comic Sans MS" w:hAnsi="Comic Sans MS"/>
          <w:sz w:val="20"/>
          <w:szCs w:val="20"/>
        </w:rPr>
        <w:t xml:space="preserve">Allentown </w:t>
      </w:r>
      <w:r w:rsidR="004E7FCC" w:rsidRPr="00EF2818">
        <w:rPr>
          <w:rFonts w:ascii="Comic Sans MS" w:hAnsi="Comic Sans MS"/>
          <w:sz w:val="20"/>
          <w:szCs w:val="20"/>
        </w:rPr>
        <w:t xml:space="preserve">Office conducted </w:t>
      </w:r>
      <w:r w:rsidR="00170A57" w:rsidRPr="00EF2818">
        <w:rPr>
          <w:rFonts w:ascii="Comic Sans MS" w:hAnsi="Comic Sans MS"/>
          <w:sz w:val="20"/>
          <w:szCs w:val="20"/>
        </w:rPr>
        <w:t>2271</w:t>
      </w:r>
      <w:r w:rsidR="00C27F44" w:rsidRPr="00EF2818">
        <w:rPr>
          <w:rFonts w:ascii="Comic Sans MS" w:hAnsi="Comic Sans MS"/>
          <w:sz w:val="20"/>
          <w:szCs w:val="20"/>
        </w:rPr>
        <w:t xml:space="preserve"> assessments</w:t>
      </w:r>
      <w:r w:rsidR="00EF2818" w:rsidRPr="00EF2818">
        <w:rPr>
          <w:rFonts w:ascii="Comic Sans MS" w:hAnsi="Comic Sans MS"/>
          <w:sz w:val="20"/>
          <w:szCs w:val="20"/>
        </w:rPr>
        <w:t>, 84</w:t>
      </w:r>
      <w:r w:rsidR="00170A57" w:rsidRPr="00EF2818">
        <w:rPr>
          <w:rFonts w:ascii="Comic Sans MS" w:hAnsi="Comic Sans MS"/>
          <w:sz w:val="20"/>
          <w:szCs w:val="20"/>
        </w:rPr>
        <w:t xml:space="preserve"> were adolescents and 2187 adults.  There were 2840 assessments scheduled with 295 </w:t>
      </w:r>
      <w:r w:rsidR="00C27F44" w:rsidRPr="00EF2818">
        <w:rPr>
          <w:rFonts w:ascii="Comic Sans MS" w:hAnsi="Comic Sans MS"/>
          <w:sz w:val="20"/>
          <w:szCs w:val="20"/>
        </w:rPr>
        <w:t>individuals that did not show up to thei</w:t>
      </w:r>
      <w:r w:rsidR="00170A57" w:rsidRPr="00EF2818">
        <w:rPr>
          <w:rFonts w:ascii="Comic Sans MS" w:hAnsi="Comic Sans MS"/>
          <w:sz w:val="20"/>
          <w:szCs w:val="20"/>
        </w:rPr>
        <w:t>r scheduled appointments and 266</w:t>
      </w:r>
      <w:r w:rsidR="00C27F44" w:rsidRPr="00EF2818">
        <w:rPr>
          <w:rFonts w:ascii="Comic Sans MS" w:hAnsi="Comic Sans MS"/>
          <w:sz w:val="20"/>
          <w:szCs w:val="20"/>
        </w:rPr>
        <w:t xml:space="preserve"> individuals who cancelled.  Alcohol and other Drug Tre</w:t>
      </w:r>
      <w:r w:rsidR="00822E80" w:rsidRPr="00EF2818">
        <w:rPr>
          <w:rFonts w:ascii="Comic Sans MS" w:hAnsi="Comic Sans MS"/>
          <w:sz w:val="20"/>
          <w:szCs w:val="20"/>
        </w:rPr>
        <w:t xml:space="preserve">atment were recommended for 1947 </w:t>
      </w:r>
      <w:r w:rsidR="00E445D5" w:rsidRPr="00EF2818">
        <w:rPr>
          <w:rFonts w:ascii="Comic Sans MS" w:hAnsi="Comic Sans MS"/>
          <w:sz w:val="20"/>
          <w:szCs w:val="20"/>
        </w:rPr>
        <w:t xml:space="preserve">individuals. This is </w:t>
      </w:r>
      <w:r w:rsidR="000D42E7" w:rsidRPr="00EF2818">
        <w:rPr>
          <w:rFonts w:ascii="Comic Sans MS" w:hAnsi="Comic Sans MS"/>
          <w:sz w:val="20"/>
          <w:szCs w:val="20"/>
        </w:rPr>
        <w:t>a 1.08% decrease</w:t>
      </w:r>
      <w:r w:rsidR="00E445D5" w:rsidRPr="00EF2818">
        <w:rPr>
          <w:rFonts w:ascii="Comic Sans MS" w:hAnsi="Comic Sans MS"/>
          <w:sz w:val="20"/>
          <w:szCs w:val="20"/>
        </w:rPr>
        <w:t xml:space="preserve"> </w:t>
      </w:r>
      <w:r w:rsidR="00C27F44" w:rsidRPr="00EF2818">
        <w:rPr>
          <w:rFonts w:ascii="Comic Sans MS" w:hAnsi="Comic Sans MS"/>
          <w:sz w:val="20"/>
          <w:szCs w:val="20"/>
        </w:rPr>
        <w:t>in the number of assessments from last fiscal year.  The number of adolesce</w:t>
      </w:r>
      <w:r w:rsidR="004E7FCC" w:rsidRPr="00EF2818">
        <w:rPr>
          <w:rFonts w:ascii="Comic Sans MS" w:hAnsi="Comic Sans MS"/>
          <w:sz w:val="20"/>
          <w:szCs w:val="20"/>
        </w:rPr>
        <w:t>nt’s asse</w:t>
      </w:r>
      <w:r w:rsidR="000D42E7" w:rsidRPr="00EF2818">
        <w:rPr>
          <w:rFonts w:ascii="Comic Sans MS" w:hAnsi="Comic Sans MS"/>
          <w:sz w:val="20"/>
          <w:szCs w:val="20"/>
        </w:rPr>
        <w:t>ssments (84</w:t>
      </w:r>
      <w:r w:rsidR="004E7FCC" w:rsidRPr="00EF2818">
        <w:rPr>
          <w:rFonts w:ascii="Comic Sans MS" w:hAnsi="Comic Sans MS"/>
          <w:sz w:val="20"/>
          <w:szCs w:val="20"/>
        </w:rPr>
        <w:t xml:space="preserve">) </w:t>
      </w:r>
      <w:r w:rsidR="00E445D5" w:rsidRPr="00EF2818">
        <w:rPr>
          <w:rFonts w:ascii="Comic Sans MS" w:hAnsi="Comic Sans MS"/>
          <w:sz w:val="20"/>
          <w:szCs w:val="20"/>
        </w:rPr>
        <w:t>incre</w:t>
      </w:r>
      <w:r w:rsidR="000D42E7" w:rsidRPr="00EF2818">
        <w:rPr>
          <w:rFonts w:ascii="Comic Sans MS" w:hAnsi="Comic Sans MS"/>
          <w:sz w:val="20"/>
          <w:szCs w:val="20"/>
        </w:rPr>
        <w:t>ased and</w:t>
      </w:r>
      <w:r w:rsidR="00C27F44" w:rsidRPr="00EF2818">
        <w:rPr>
          <w:rFonts w:ascii="Comic Sans MS" w:hAnsi="Comic Sans MS"/>
          <w:sz w:val="20"/>
          <w:szCs w:val="20"/>
        </w:rPr>
        <w:t xml:space="preserve"> the n</w:t>
      </w:r>
      <w:r w:rsidR="000D42E7" w:rsidRPr="00EF2818">
        <w:rPr>
          <w:rFonts w:ascii="Comic Sans MS" w:hAnsi="Comic Sans MS"/>
          <w:sz w:val="20"/>
          <w:szCs w:val="20"/>
        </w:rPr>
        <w:t>umber of adult assessments (2271</w:t>
      </w:r>
      <w:r w:rsidR="00C27F44" w:rsidRPr="00EF2818">
        <w:rPr>
          <w:rFonts w:ascii="Comic Sans MS" w:hAnsi="Comic Sans MS"/>
          <w:sz w:val="20"/>
          <w:szCs w:val="20"/>
        </w:rPr>
        <w:t>)</w:t>
      </w:r>
      <w:r w:rsidR="000D42E7" w:rsidRPr="00EF2818">
        <w:rPr>
          <w:rFonts w:ascii="Comic Sans MS" w:hAnsi="Comic Sans MS"/>
          <w:sz w:val="20"/>
          <w:szCs w:val="20"/>
        </w:rPr>
        <w:t xml:space="preserve"> decreased </w:t>
      </w:r>
      <w:r w:rsidR="00C27F44" w:rsidRPr="00EF2818">
        <w:rPr>
          <w:rFonts w:ascii="Comic Sans MS" w:hAnsi="Comic Sans MS"/>
          <w:sz w:val="20"/>
          <w:szCs w:val="20"/>
        </w:rPr>
        <w:t>compared to the total amount of completed assessments last fiscal year. The prim</w:t>
      </w:r>
      <w:r w:rsidR="006351D0" w:rsidRPr="00EF2818">
        <w:rPr>
          <w:rFonts w:ascii="Comic Sans MS" w:hAnsi="Comic Sans MS"/>
          <w:sz w:val="20"/>
          <w:szCs w:val="20"/>
        </w:rPr>
        <w:t xml:space="preserve">ary drug of choice was Alcohol </w:t>
      </w:r>
      <w:r w:rsidR="00F809B7" w:rsidRPr="00EF2818">
        <w:rPr>
          <w:rFonts w:ascii="Comic Sans MS" w:hAnsi="Comic Sans MS"/>
          <w:sz w:val="20"/>
          <w:szCs w:val="20"/>
        </w:rPr>
        <w:t>(54.9</w:t>
      </w:r>
      <w:r w:rsidR="00C27F44" w:rsidRPr="00EF2818">
        <w:rPr>
          <w:rFonts w:ascii="Comic Sans MS" w:hAnsi="Comic Sans MS"/>
          <w:sz w:val="20"/>
          <w:szCs w:val="20"/>
        </w:rPr>
        <w:t xml:space="preserve">%), </w:t>
      </w:r>
      <w:r w:rsidR="006351D0" w:rsidRPr="00EF2818">
        <w:rPr>
          <w:rFonts w:ascii="Comic Sans MS" w:hAnsi="Comic Sans MS"/>
          <w:sz w:val="20"/>
          <w:szCs w:val="20"/>
        </w:rPr>
        <w:t>Marijuana</w:t>
      </w:r>
      <w:r w:rsidR="00C27F44" w:rsidRPr="00EF2818">
        <w:rPr>
          <w:rFonts w:ascii="Comic Sans MS" w:hAnsi="Comic Sans MS"/>
          <w:sz w:val="20"/>
          <w:szCs w:val="20"/>
        </w:rPr>
        <w:t xml:space="preserve"> (</w:t>
      </w:r>
      <w:r w:rsidR="00F809B7" w:rsidRPr="00EF2818">
        <w:rPr>
          <w:rFonts w:ascii="Comic Sans MS" w:hAnsi="Comic Sans MS"/>
          <w:sz w:val="20"/>
          <w:szCs w:val="20"/>
        </w:rPr>
        <w:t>43</w:t>
      </w:r>
      <w:r w:rsidR="00DD45C8" w:rsidRPr="00EF2818">
        <w:rPr>
          <w:rFonts w:ascii="Comic Sans MS" w:hAnsi="Comic Sans MS"/>
          <w:sz w:val="20"/>
          <w:szCs w:val="20"/>
        </w:rPr>
        <w:t>.6</w:t>
      </w:r>
      <w:r w:rsidR="006351D0" w:rsidRPr="00EF2818">
        <w:rPr>
          <w:rFonts w:ascii="Comic Sans MS" w:hAnsi="Comic Sans MS"/>
          <w:sz w:val="20"/>
          <w:szCs w:val="20"/>
        </w:rPr>
        <w:t>%), Stimulants (</w:t>
      </w:r>
      <w:r w:rsidR="00F809B7" w:rsidRPr="00EF2818">
        <w:rPr>
          <w:rFonts w:ascii="Comic Sans MS" w:hAnsi="Comic Sans MS"/>
          <w:sz w:val="20"/>
          <w:szCs w:val="20"/>
        </w:rPr>
        <w:t>28</w:t>
      </w:r>
      <w:r w:rsidR="00DD45C8" w:rsidRPr="00EF2818">
        <w:rPr>
          <w:rFonts w:ascii="Comic Sans MS" w:hAnsi="Comic Sans MS"/>
          <w:sz w:val="20"/>
          <w:szCs w:val="20"/>
        </w:rPr>
        <w:t>.</w:t>
      </w:r>
      <w:r w:rsidR="00F809B7" w:rsidRPr="00EF2818">
        <w:rPr>
          <w:rFonts w:ascii="Comic Sans MS" w:hAnsi="Comic Sans MS"/>
          <w:sz w:val="20"/>
          <w:szCs w:val="20"/>
        </w:rPr>
        <w:t>4</w:t>
      </w:r>
      <w:r w:rsidR="006351D0" w:rsidRPr="00EF2818">
        <w:rPr>
          <w:rFonts w:ascii="Comic Sans MS" w:hAnsi="Comic Sans MS"/>
          <w:sz w:val="20"/>
          <w:szCs w:val="20"/>
        </w:rPr>
        <w:t>%), Opioid (</w:t>
      </w:r>
      <w:r w:rsidR="00F809B7" w:rsidRPr="00EF2818">
        <w:rPr>
          <w:rFonts w:ascii="Comic Sans MS" w:hAnsi="Comic Sans MS"/>
          <w:sz w:val="20"/>
          <w:szCs w:val="20"/>
        </w:rPr>
        <w:t xml:space="preserve">18 </w:t>
      </w:r>
      <w:r w:rsidR="00C27F44" w:rsidRPr="00EF2818">
        <w:rPr>
          <w:rFonts w:ascii="Comic Sans MS" w:hAnsi="Comic Sans MS"/>
          <w:sz w:val="20"/>
          <w:szCs w:val="20"/>
        </w:rPr>
        <w:t>%)</w:t>
      </w:r>
      <w:r w:rsidR="002F7F38" w:rsidRPr="00EF2818">
        <w:rPr>
          <w:rFonts w:ascii="Comic Sans MS" w:hAnsi="Comic Sans MS"/>
          <w:sz w:val="20"/>
          <w:szCs w:val="20"/>
        </w:rPr>
        <w:t xml:space="preserve">, </w:t>
      </w:r>
      <w:r w:rsidR="00DD45C8" w:rsidRPr="00EF2818">
        <w:rPr>
          <w:rFonts w:ascii="Comic Sans MS" w:hAnsi="Comic Sans MS"/>
          <w:sz w:val="20"/>
          <w:szCs w:val="20"/>
        </w:rPr>
        <w:t>Anxiolytic (</w:t>
      </w:r>
      <w:r w:rsidR="00D674AB" w:rsidRPr="00EF2818">
        <w:rPr>
          <w:rFonts w:ascii="Comic Sans MS" w:hAnsi="Comic Sans MS"/>
          <w:sz w:val="20"/>
          <w:szCs w:val="20"/>
        </w:rPr>
        <w:t>4.7</w:t>
      </w:r>
      <w:r w:rsidR="00E35CC9" w:rsidRPr="00EF2818">
        <w:rPr>
          <w:rFonts w:ascii="Comic Sans MS" w:hAnsi="Comic Sans MS"/>
          <w:sz w:val="20"/>
          <w:szCs w:val="20"/>
        </w:rPr>
        <w:t>%),</w:t>
      </w:r>
      <w:r w:rsidR="00D674AB" w:rsidRPr="00EF2818">
        <w:rPr>
          <w:rFonts w:ascii="Comic Sans MS" w:hAnsi="Comic Sans MS"/>
          <w:sz w:val="20"/>
          <w:szCs w:val="20"/>
        </w:rPr>
        <w:t xml:space="preserve"> Hallucinogen (2.6%), Phencyclidine (.1%) other Psychoactive (.5</w:t>
      </w:r>
      <w:r w:rsidR="00EF2818" w:rsidRPr="00EF2818">
        <w:rPr>
          <w:rFonts w:ascii="Comic Sans MS" w:hAnsi="Comic Sans MS"/>
          <w:sz w:val="20"/>
          <w:szCs w:val="20"/>
        </w:rPr>
        <w:t>%).</w:t>
      </w:r>
      <w:r w:rsidR="00E35CC9" w:rsidRPr="00EF2818">
        <w:rPr>
          <w:rFonts w:ascii="Comic Sans MS" w:hAnsi="Comic Sans MS"/>
          <w:sz w:val="20"/>
          <w:szCs w:val="20"/>
        </w:rPr>
        <w:t xml:space="preserve">This indicates a </w:t>
      </w:r>
      <w:r w:rsidR="00F809B7" w:rsidRPr="00EF2818">
        <w:rPr>
          <w:rFonts w:ascii="Comic Sans MS" w:hAnsi="Comic Sans MS"/>
          <w:sz w:val="20"/>
          <w:szCs w:val="20"/>
        </w:rPr>
        <w:t>1 % increase</w:t>
      </w:r>
      <w:r w:rsidR="00E35CC9" w:rsidRPr="00EF2818">
        <w:rPr>
          <w:rFonts w:ascii="Comic Sans MS" w:hAnsi="Comic Sans MS"/>
          <w:sz w:val="20"/>
          <w:szCs w:val="20"/>
        </w:rPr>
        <w:t xml:space="preserve"> in the use of Marijuana, </w:t>
      </w:r>
      <w:r w:rsidR="00F809B7" w:rsidRPr="00EF2818">
        <w:rPr>
          <w:rFonts w:ascii="Comic Sans MS" w:hAnsi="Comic Sans MS"/>
          <w:sz w:val="20"/>
          <w:szCs w:val="20"/>
        </w:rPr>
        <w:t>7.8 %</w:t>
      </w:r>
      <w:r w:rsidR="00B6332B" w:rsidRPr="00EF2818">
        <w:rPr>
          <w:rFonts w:ascii="Comic Sans MS" w:hAnsi="Comic Sans MS"/>
          <w:sz w:val="20"/>
          <w:szCs w:val="20"/>
        </w:rPr>
        <w:t xml:space="preserve"> </w:t>
      </w:r>
      <w:r w:rsidR="00E35CC9" w:rsidRPr="00EF2818">
        <w:rPr>
          <w:rFonts w:ascii="Comic Sans MS" w:hAnsi="Comic Sans MS"/>
          <w:sz w:val="20"/>
          <w:szCs w:val="20"/>
        </w:rPr>
        <w:t>increase</w:t>
      </w:r>
      <w:r w:rsidR="00F809B7" w:rsidRPr="00EF2818">
        <w:rPr>
          <w:rFonts w:ascii="Comic Sans MS" w:hAnsi="Comic Sans MS"/>
          <w:sz w:val="20"/>
          <w:szCs w:val="20"/>
        </w:rPr>
        <w:t xml:space="preserve"> in the use of alcohol, </w:t>
      </w:r>
      <w:r w:rsidR="00D674AB" w:rsidRPr="00EF2818">
        <w:rPr>
          <w:rFonts w:ascii="Comic Sans MS" w:hAnsi="Comic Sans MS"/>
          <w:sz w:val="20"/>
          <w:szCs w:val="20"/>
        </w:rPr>
        <w:t>1.6 % increase in the use on Anxiolytic</w:t>
      </w:r>
      <w:r w:rsidR="00B6332B" w:rsidRPr="00EF2818">
        <w:rPr>
          <w:rFonts w:ascii="Comic Sans MS" w:hAnsi="Comic Sans MS"/>
          <w:sz w:val="20"/>
          <w:szCs w:val="20"/>
        </w:rPr>
        <w:t xml:space="preserve">, </w:t>
      </w:r>
      <w:r w:rsidR="00B6332B" w:rsidRPr="00EF2818">
        <w:rPr>
          <w:rFonts w:ascii="Comic Sans MS" w:hAnsi="Comic Sans MS"/>
          <w:sz w:val="20"/>
          <w:szCs w:val="20"/>
        </w:rPr>
        <w:t>0.9% i</w:t>
      </w:r>
      <w:r w:rsidR="00B6332B" w:rsidRPr="00EF2818">
        <w:rPr>
          <w:rFonts w:ascii="Comic Sans MS" w:hAnsi="Comic Sans MS"/>
          <w:sz w:val="20"/>
          <w:szCs w:val="20"/>
        </w:rPr>
        <w:t>n</w:t>
      </w:r>
      <w:r w:rsidR="00B6332B" w:rsidRPr="00EF2818">
        <w:rPr>
          <w:rFonts w:ascii="Comic Sans MS" w:hAnsi="Comic Sans MS"/>
          <w:sz w:val="20"/>
          <w:szCs w:val="20"/>
        </w:rPr>
        <w:t>crease  in the use of hallucinogen , 0.2 % increase in the use of other psychoactive drug</w:t>
      </w:r>
      <w:r w:rsidR="00B6332B" w:rsidRPr="00EF2818">
        <w:rPr>
          <w:rFonts w:ascii="Comic Sans MS" w:hAnsi="Comic Sans MS"/>
          <w:sz w:val="20"/>
          <w:szCs w:val="20"/>
        </w:rPr>
        <w:t xml:space="preserve">. This data also indicates a </w:t>
      </w:r>
      <w:r w:rsidR="00F809B7" w:rsidRPr="00EF2818">
        <w:rPr>
          <w:rFonts w:ascii="Comic Sans MS" w:hAnsi="Comic Sans MS"/>
          <w:sz w:val="20"/>
          <w:szCs w:val="20"/>
        </w:rPr>
        <w:t>1</w:t>
      </w:r>
      <w:r w:rsidR="00877020" w:rsidRPr="00EF2818">
        <w:rPr>
          <w:rFonts w:ascii="Comic Sans MS" w:hAnsi="Comic Sans MS"/>
          <w:sz w:val="20"/>
          <w:szCs w:val="20"/>
        </w:rPr>
        <w:t>.5</w:t>
      </w:r>
      <w:r w:rsidR="00C27F44" w:rsidRPr="00EF2818">
        <w:rPr>
          <w:rFonts w:ascii="Comic Sans MS" w:hAnsi="Comic Sans MS"/>
          <w:sz w:val="20"/>
          <w:szCs w:val="20"/>
        </w:rPr>
        <w:t xml:space="preserve">% </w:t>
      </w:r>
      <w:r w:rsidR="00877020" w:rsidRPr="00EF2818">
        <w:rPr>
          <w:rFonts w:ascii="Comic Sans MS" w:hAnsi="Comic Sans MS"/>
          <w:sz w:val="20"/>
          <w:szCs w:val="20"/>
        </w:rPr>
        <w:t xml:space="preserve">decrease </w:t>
      </w:r>
      <w:r w:rsidR="00B6332B" w:rsidRPr="00EF2818">
        <w:rPr>
          <w:rFonts w:ascii="Comic Sans MS" w:hAnsi="Comic Sans MS"/>
          <w:sz w:val="20"/>
          <w:szCs w:val="20"/>
        </w:rPr>
        <w:t>in the use of stimulants,</w:t>
      </w:r>
      <w:r w:rsidR="00974E49" w:rsidRPr="00EF2818">
        <w:rPr>
          <w:rFonts w:ascii="Comic Sans MS" w:hAnsi="Comic Sans MS"/>
          <w:sz w:val="20"/>
          <w:szCs w:val="20"/>
        </w:rPr>
        <w:t xml:space="preserve"> </w:t>
      </w:r>
      <w:r w:rsidR="00D674AB" w:rsidRPr="00EF2818">
        <w:rPr>
          <w:rFonts w:ascii="Comic Sans MS" w:hAnsi="Comic Sans MS"/>
          <w:sz w:val="20"/>
          <w:szCs w:val="20"/>
        </w:rPr>
        <w:t xml:space="preserve">0.2% decrease in the use of </w:t>
      </w:r>
      <w:r w:rsidR="00EF2818" w:rsidRPr="00EF2818">
        <w:rPr>
          <w:rFonts w:ascii="Comic Sans MS" w:hAnsi="Comic Sans MS"/>
          <w:sz w:val="20"/>
          <w:szCs w:val="20"/>
        </w:rPr>
        <w:t>Phencyclidine and</w:t>
      </w:r>
      <w:r w:rsidR="00F809B7" w:rsidRPr="00EF2818">
        <w:rPr>
          <w:rFonts w:ascii="Comic Sans MS" w:hAnsi="Comic Sans MS"/>
          <w:sz w:val="20"/>
          <w:szCs w:val="20"/>
        </w:rPr>
        <w:t xml:space="preserve"> a </w:t>
      </w:r>
      <w:r w:rsidR="00B6332B" w:rsidRPr="00EF2818">
        <w:rPr>
          <w:rFonts w:ascii="Comic Sans MS" w:hAnsi="Comic Sans MS"/>
          <w:sz w:val="20"/>
          <w:szCs w:val="20"/>
        </w:rPr>
        <w:t>0.</w:t>
      </w:r>
      <w:r w:rsidR="00F809B7" w:rsidRPr="00EF2818">
        <w:rPr>
          <w:rFonts w:ascii="Comic Sans MS" w:hAnsi="Comic Sans MS"/>
          <w:sz w:val="20"/>
          <w:szCs w:val="20"/>
        </w:rPr>
        <w:t>2% decrease</w:t>
      </w:r>
      <w:r w:rsidR="00B6332B" w:rsidRPr="00EF2818">
        <w:rPr>
          <w:rFonts w:ascii="Comic Sans MS" w:hAnsi="Comic Sans MS"/>
          <w:sz w:val="20"/>
          <w:szCs w:val="20"/>
        </w:rPr>
        <w:t xml:space="preserve"> in the use of </w:t>
      </w:r>
      <w:r w:rsidR="00EF2818" w:rsidRPr="00EF2818">
        <w:rPr>
          <w:rFonts w:ascii="Comic Sans MS" w:hAnsi="Comic Sans MS"/>
          <w:sz w:val="20"/>
          <w:szCs w:val="20"/>
        </w:rPr>
        <w:t>opioid over</w:t>
      </w:r>
      <w:r w:rsidR="00C27F44" w:rsidRPr="00EF2818">
        <w:rPr>
          <w:rFonts w:ascii="Comic Sans MS" w:hAnsi="Comic Sans MS"/>
          <w:sz w:val="20"/>
          <w:szCs w:val="20"/>
        </w:rPr>
        <w:t xml:space="preserve"> last fiscal year.</w:t>
      </w:r>
    </w:p>
    <w:p w14:paraId="6C743383" w14:textId="77777777" w:rsidR="00C27F44" w:rsidRPr="00EF2818" w:rsidRDefault="00C27F44" w:rsidP="00C27F44">
      <w:pPr>
        <w:rPr>
          <w:rFonts w:ascii="Comic Sans MS" w:hAnsi="Comic Sans MS"/>
          <w:sz w:val="20"/>
          <w:szCs w:val="20"/>
        </w:rPr>
      </w:pPr>
    </w:p>
    <w:p w14:paraId="4A30D81E" w14:textId="0F12F77E" w:rsidR="00C27F44" w:rsidRPr="00EF2818" w:rsidRDefault="00C27F44" w:rsidP="00EF2818">
      <w:pPr>
        <w:ind w:firstLine="720"/>
        <w:rPr>
          <w:rFonts w:ascii="Comic Sans MS" w:hAnsi="Comic Sans MS"/>
          <w:sz w:val="20"/>
          <w:szCs w:val="20"/>
        </w:rPr>
      </w:pPr>
      <w:r w:rsidRPr="00EF2818">
        <w:rPr>
          <w:rFonts w:ascii="Comic Sans MS" w:hAnsi="Comic Sans MS"/>
          <w:sz w:val="20"/>
          <w:szCs w:val="20"/>
        </w:rPr>
        <w:t xml:space="preserve">The Certified Recovery Support (CRS) service program is in its </w:t>
      </w:r>
      <w:r w:rsidR="00B6332B" w:rsidRPr="00EF2818">
        <w:rPr>
          <w:rFonts w:ascii="Comic Sans MS" w:hAnsi="Comic Sans MS"/>
          <w:sz w:val="20"/>
          <w:szCs w:val="20"/>
        </w:rPr>
        <w:t>8</w:t>
      </w:r>
      <w:r w:rsidRPr="00EF2818">
        <w:rPr>
          <w:rFonts w:ascii="Comic Sans MS" w:hAnsi="Comic Sans MS"/>
          <w:sz w:val="20"/>
          <w:szCs w:val="20"/>
          <w:vertAlign w:val="superscript"/>
        </w:rPr>
        <w:t>th</w:t>
      </w:r>
      <w:r w:rsidRPr="00EF2818">
        <w:rPr>
          <w:rFonts w:ascii="Comic Sans MS" w:hAnsi="Comic Sans MS"/>
          <w:sz w:val="20"/>
          <w:szCs w:val="20"/>
        </w:rPr>
        <w:t xml:space="preserve"> year of operation.  The p</w:t>
      </w:r>
      <w:r w:rsidR="002F7F38" w:rsidRPr="00EF2818">
        <w:rPr>
          <w:rFonts w:ascii="Comic Sans MS" w:hAnsi="Comic Sans MS"/>
          <w:sz w:val="20"/>
          <w:szCs w:val="20"/>
        </w:rPr>
        <w:t>rogram is located at 100 N. 3</w:t>
      </w:r>
      <w:r w:rsidR="002F7F38" w:rsidRPr="00EF2818">
        <w:rPr>
          <w:rFonts w:ascii="Comic Sans MS" w:hAnsi="Comic Sans MS"/>
          <w:sz w:val="20"/>
          <w:szCs w:val="20"/>
          <w:vertAlign w:val="superscript"/>
        </w:rPr>
        <w:t>rd</w:t>
      </w:r>
      <w:r w:rsidR="002F7F38" w:rsidRPr="00EF2818">
        <w:rPr>
          <w:rFonts w:ascii="Comic Sans MS" w:hAnsi="Comic Sans MS"/>
          <w:sz w:val="20"/>
          <w:szCs w:val="20"/>
        </w:rPr>
        <w:t xml:space="preserve"> </w:t>
      </w:r>
      <w:r w:rsidRPr="00EF2818">
        <w:rPr>
          <w:rFonts w:ascii="Comic Sans MS" w:hAnsi="Comic Sans MS"/>
          <w:sz w:val="20"/>
          <w:szCs w:val="20"/>
        </w:rPr>
        <w:t xml:space="preserve">St Easton, PA. The CRS staff are state certified through a series of trainings and a state test through Pennsylvania Certification Board to assure compliance. The program is hands on in that these are individuals are in </w:t>
      </w:r>
      <w:r w:rsidR="00BB45FE" w:rsidRPr="00EF2818">
        <w:rPr>
          <w:rFonts w:ascii="Comic Sans MS" w:hAnsi="Comic Sans MS"/>
          <w:sz w:val="20"/>
          <w:szCs w:val="20"/>
        </w:rPr>
        <w:t>long-term</w:t>
      </w:r>
      <w:r w:rsidRPr="00EF2818">
        <w:rPr>
          <w:rFonts w:ascii="Comic Sans MS" w:hAnsi="Comic Sans MS"/>
          <w:sz w:val="20"/>
          <w:szCs w:val="20"/>
        </w:rPr>
        <w:t xml:space="preserve"> recovery supporting and assisting those in all stages of recovery.  </w:t>
      </w:r>
      <w:r w:rsidR="00EF2818">
        <w:rPr>
          <w:rFonts w:ascii="Comic Sans MS" w:hAnsi="Comic Sans MS"/>
          <w:sz w:val="20"/>
          <w:szCs w:val="20"/>
        </w:rPr>
        <w:t xml:space="preserve">LVDAIU is currently participating as a team member in Problem Solving Court in Northampton County on weekly basis. The CRS department has been closely working with </w:t>
      </w:r>
      <w:r w:rsidR="00E05038">
        <w:rPr>
          <w:rFonts w:ascii="Comic Sans MS" w:hAnsi="Comic Sans MS"/>
          <w:sz w:val="20"/>
          <w:szCs w:val="20"/>
        </w:rPr>
        <w:t xml:space="preserve">Recovery Court </w:t>
      </w:r>
      <w:r w:rsidR="00EF2818">
        <w:rPr>
          <w:rFonts w:ascii="Comic Sans MS" w:hAnsi="Comic Sans MS"/>
          <w:sz w:val="20"/>
          <w:szCs w:val="20"/>
        </w:rPr>
        <w:t xml:space="preserve">participants by assisting them in their recovery journey </w:t>
      </w:r>
      <w:r w:rsidR="00E05038">
        <w:rPr>
          <w:rFonts w:ascii="Comic Sans MS" w:hAnsi="Comic Sans MS"/>
          <w:sz w:val="20"/>
          <w:szCs w:val="20"/>
        </w:rPr>
        <w:t xml:space="preserve">while supporting them meet the terms of their legal sentence. </w:t>
      </w:r>
      <w:r w:rsidRPr="00EF2818">
        <w:rPr>
          <w:rFonts w:ascii="Comic Sans MS" w:hAnsi="Comic Sans MS"/>
          <w:sz w:val="20"/>
          <w:szCs w:val="20"/>
        </w:rPr>
        <w:t xml:space="preserve">The </w:t>
      </w:r>
      <w:r w:rsidR="00EF2818">
        <w:rPr>
          <w:rFonts w:ascii="Comic Sans MS" w:hAnsi="Comic Sans MS"/>
          <w:sz w:val="20"/>
          <w:szCs w:val="20"/>
        </w:rPr>
        <w:t xml:space="preserve">Department </w:t>
      </w:r>
      <w:r w:rsidRPr="00EF2818">
        <w:rPr>
          <w:rFonts w:ascii="Comic Sans MS" w:hAnsi="Comic Sans MS"/>
          <w:sz w:val="20"/>
          <w:szCs w:val="20"/>
        </w:rPr>
        <w:t>receives funding from</w:t>
      </w:r>
      <w:r w:rsidR="00EF2818">
        <w:rPr>
          <w:rFonts w:ascii="Comic Sans MS" w:hAnsi="Comic Sans MS"/>
          <w:sz w:val="20"/>
          <w:szCs w:val="20"/>
        </w:rPr>
        <w:t xml:space="preserve"> Northampton County Problem Solving Courts</w:t>
      </w:r>
      <w:proofErr w:type="gramStart"/>
      <w:r w:rsidR="00EF2818">
        <w:rPr>
          <w:rFonts w:ascii="Comic Sans MS" w:hAnsi="Comic Sans MS"/>
          <w:sz w:val="20"/>
          <w:szCs w:val="20"/>
        </w:rPr>
        <w:t xml:space="preserve">, </w:t>
      </w:r>
      <w:r w:rsidRPr="00EF2818">
        <w:rPr>
          <w:rFonts w:ascii="Comic Sans MS" w:hAnsi="Comic Sans MS"/>
          <w:sz w:val="20"/>
          <w:szCs w:val="20"/>
        </w:rPr>
        <w:t xml:space="preserve"> Lehigh</w:t>
      </w:r>
      <w:proofErr w:type="gramEnd"/>
      <w:r w:rsidRPr="00EF2818">
        <w:rPr>
          <w:rFonts w:ascii="Comic Sans MS" w:hAnsi="Comic Sans MS"/>
          <w:sz w:val="20"/>
          <w:szCs w:val="20"/>
        </w:rPr>
        <w:t xml:space="preserve"> County D</w:t>
      </w:r>
      <w:r w:rsidR="00B6332B" w:rsidRPr="00EF2818">
        <w:rPr>
          <w:rFonts w:ascii="Comic Sans MS" w:hAnsi="Comic Sans MS"/>
          <w:sz w:val="20"/>
          <w:szCs w:val="20"/>
        </w:rPr>
        <w:t xml:space="preserve">rug and Alcohol </w:t>
      </w:r>
      <w:r w:rsidR="00EF2818" w:rsidRPr="00EF2818">
        <w:rPr>
          <w:rFonts w:ascii="Comic Sans MS" w:hAnsi="Comic Sans MS"/>
          <w:sz w:val="20"/>
          <w:szCs w:val="20"/>
        </w:rPr>
        <w:t>Administration since</w:t>
      </w:r>
      <w:r w:rsidR="0028154B" w:rsidRPr="00EF2818">
        <w:rPr>
          <w:rFonts w:ascii="Comic Sans MS" w:hAnsi="Comic Sans MS"/>
          <w:sz w:val="20"/>
          <w:szCs w:val="20"/>
        </w:rPr>
        <w:t xml:space="preserve"> March of 2021. </w:t>
      </w:r>
    </w:p>
    <w:p w14:paraId="4EDFC2E0" w14:textId="27FE5772" w:rsidR="007E53BA" w:rsidRPr="00EF2818" w:rsidRDefault="00C27F44" w:rsidP="0028154B">
      <w:pPr>
        <w:ind w:firstLine="720"/>
        <w:rPr>
          <w:rFonts w:ascii="Comic Sans MS" w:hAnsi="Comic Sans MS"/>
          <w:sz w:val="20"/>
          <w:szCs w:val="20"/>
        </w:rPr>
      </w:pPr>
      <w:r w:rsidRPr="00EF2818">
        <w:rPr>
          <w:rFonts w:ascii="Comic Sans MS" w:hAnsi="Comic Sans MS"/>
          <w:sz w:val="20"/>
          <w:szCs w:val="20"/>
        </w:rPr>
        <w:t xml:space="preserve">Lehigh Valley Drug and Alcohol Intake Unit receives funding from Lehigh County Drug and Alcohol Administration to oversee the new Recovery Center Change on Hamilton (COH) since March of 2021.The recovery center is available for the recovery community. The program utilized the Peer Recovery model in creating a recovery atmosphere, providing mutual recovery support by </w:t>
      </w:r>
      <w:r w:rsidRPr="00EF2818">
        <w:rPr>
          <w:rFonts w:ascii="Comic Sans MS" w:hAnsi="Comic Sans MS"/>
          <w:sz w:val="20"/>
          <w:szCs w:val="20"/>
        </w:rPr>
        <w:lastRenderedPageBreak/>
        <w:t xml:space="preserve">experientially credentialed individuals. The facility has been highly utilized and continues to serve approximately over 1,400 individuals a month in the Lehigh Valley area. COH hosts a variety of different services and resources such as; </w:t>
      </w:r>
      <w:r w:rsidRPr="00EF2818">
        <w:rPr>
          <w:rFonts w:ascii="Comic Sans MS" w:hAnsi="Comic Sans MS"/>
          <w:color w:val="050505"/>
          <w:sz w:val="20"/>
          <w:szCs w:val="20"/>
        </w:rPr>
        <w:t>Twelve Step Support Groups, recovery oriented activities: karaoke, movie nights, holiday parties, yoga, arts &amp; craft, educational &amp; life skills workshops, other resources: computers, internet access, telephones, recovery based reading materials and more.</w:t>
      </w:r>
      <w:r w:rsidR="007E53BA" w:rsidRPr="00EF2818">
        <w:rPr>
          <w:rFonts w:ascii="Comic Sans MS" w:hAnsi="Comic Sans MS"/>
          <w:sz w:val="20"/>
          <w:szCs w:val="20"/>
        </w:rPr>
        <w:t xml:space="preserve"> Change on Hamilton recovery center also participates </w:t>
      </w:r>
      <w:r w:rsidR="0028154B" w:rsidRPr="00EF2818">
        <w:rPr>
          <w:rFonts w:ascii="Comic Sans MS" w:hAnsi="Comic Sans MS"/>
          <w:sz w:val="20"/>
          <w:szCs w:val="20"/>
        </w:rPr>
        <w:t>in a number of community drives;</w:t>
      </w:r>
      <w:r w:rsidR="007E53BA" w:rsidRPr="00EF2818">
        <w:rPr>
          <w:rFonts w:ascii="Comic Sans MS" w:hAnsi="Comic Sans MS"/>
          <w:sz w:val="20"/>
          <w:szCs w:val="20"/>
        </w:rPr>
        <w:t xml:space="preserve"> hosting back to school book bag dr</w:t>
      </w:r>
      <w:r w:rsidR="0028154B" w:rsidRPr="00EF2818">
        <w:rPr>
          <w:rFonts w:ascii="Comic Sans MS" w:hAnsi="Comic Sans MS"/>
          <w:sz w:val="20"/>
          <w:szCs w:val="20"/>
        </w:rPr>
        <w:t xml:space="preserve">ives, winter coat drives, these are all arranged based on the need of the community. </w:t>
      </w:r>
    </w:p>
    <w:p w14:paraId="7943EC41" w14:textId="76AC9EDE" w:rsidR="00C27F44" w:rsidRPr="00EF2818" w:rsidRDefault="00C27F44" w:rsidP="00C27F44">
      <w:pPr>
        <w:shd w:val="clear" w:color="auto" w:fill="FFFFFF"/>
        <w:rPr>
          <w:rFonts w:ascii="Comic Sans MS" w:hAnsi="Comic Sans MS"/>
          <w:sz w:val="20"/>
          <w:szCs w:val="20"/>
        </w:rPr>
      </w:pPr>
      <w:r w:rsidRPr="00EF2818">
        <w:rPr>
          <w:rFonts w:ascii="Comic Sans MS" w:hAnsi="Comic Sans MS"/>
          <w:color w:val="050505"/>
          <w:sz w:val="20"/>
          <w:szCs w:val="20"/>
        </w:rPr>
        <w:t xml:space="preserve"> </w:t>
      </w:r>
      <w:r w:rsidR="0061088F" w:rsidRPr="00EF2818">
        <w:rPr>
          <w:rFonts w:ascii="Comic Sans MS" w:hAnsi="Comic Sans MS"/>
          <w:color w:val="050505"/>
          <w:sz w:val="20"/>
          <w:szCs w:val="20"/>
        </w:rPr>
        <w:tab/>
        <w:t xml:space="preserve">In June of 2022, Lehigh Valley Drug </w:t>
      </w:r>
      <w:r w:rsidR="00BB45FE" w:rsidRPr="00EF2818">
        <w:rPr>
          <w:rFonts w:ascii="Comic Sans MS" w:hAnsi="Comic Sans MS"/>
          <w:color w:val="050505"/>
          <w:sz w:val="20"/>
          <w:szCs w:val="20"/>
        </w:rPr>
        <w:t>and</w:t>
      </w:r>
      <w:r w:rsidR="0061088F" w:rsidRPr="00EF2818">
        <w:rPr>
          <w:rFonts w:ascii="Comic Sans MS" w:hAnsi="Comic Sans MS"/>
          <w:color w:val="050505"/>
          <w:sz w:val="20"/>
          <w:szCs w:val="20"/>
        </w:rPr>
        <w:t xml:space="preserve"> Alcohol Intake Unit received funding from Lehigh County to start a </w:t>
      </w:r>
      <w:r w:rsidR="00DB3E85" w:rsidRPr="00EF2818">
        <w:rPr>
          <w:rFonts w:ascii="Comic Sans MS" w:hAnsi="Comic Sans MS"/>
          <w:color w:val="050505"/>
          <w:sz w:val="20"/>
          <w:szCs w:val="20"/>
        </w:rPr>
        <w:t xml:space="preserve">Plan of Safe Care (POSC) </w:t>
      </w:r>
      <w:r w:rsidR="0061088F" w:rsidRPr="00EF2818">
        <w:rPr>
          <w:rFonts w:ascii="Comic Sans MS" w:hAnsi="Comic Sans MS"/>
          <w:color w:val="050505"/>
          <w:sz w:val="20"/>
          <w:szCs w:val="20"/>
        </w:rPr>
        <w:t xml:space="preserve">program aimed to assist pregnant women and children who </w:t>
      </w:r>
      <w:r w:rsidR="00DB3E85" w:rsidRPr="00EF2818">
        <w:rPr>
          <w:rFonts w:ascii="Comic Sans MS" w:hAnsi="Comic Sans MS"/>
          <w:color w:val="050505"/>
          <w:sz w:val="20"/>
          <w:szCs w:val="20"/>
        </w:rPr>
        <w:t xml:space="preserve">have been impacted by </w:t>
      </w:r>
      <w:r w:rsidR="0061088F" w:rsidRPr="00EF2818">
        <w:rPr>
          <w:rFonts w:ascii="Comic Sans MS" w:hAnsi="Comic Sans MS"/>
          <w:color w:val="050505"/>
          <w:sz w:val="20"/>
          <w:szCs w:val="20"/>
        </w:rPr>
        <w:t>a substance use disorder</w:t>
      </w:r>
      <w:r w:rsidR="0061088F" w:rsidRPr="00EF2818">
        <w:rPr>
          <w:rFonts w:ascii="Comic Sans MS" w:hAnsi="Comic Sans MS"/>
          <w:sz w:val="20"/>
          <w:szCs w:val="20"/>
        </w:rPr>
        <w:t xml:space="preserve">. </w:t>
      </w:r>
      <w:r w:rsidR="00E50768" w:rsidRPr="00EF2818">
        <w:rPr>
          <w:rFonts w:ascii="Comic Sans MS" w:hAnsi="Comic Sans MS"/>
          <w:sz w:val="20"/>
          <w:szCs w:val="20"/>
        </w:rPr>
        <w:t xml:space="preserve">In November of 2022, </w:t>
      </w:r>
      <w:r w:rsidR="00DB3E85" w:rsidRPr="00EF2818">
        <w:rPr>
          <w:rFonts w:ascii="Comic Sans MS" w:hAnsi="Comic Sans MS"/>
          <w:sz w:val="20"/>
          <w:szCs w:val="20"/>
        </w:rPr>
        <w:t xml:space="preserve">we </w:t>
      </w:r>
      <w:r w:rsidR="00E50768" w:rsidRPr="00EF2818">
        <w:rPr>
          <w:rFonts w:ascii="Comic Sans MS" w:hAnsi="Comic Sans MS"/>
          <w:sz w:val="20"/>
          <w:szCs w:val="20"/>
        </w:rPr>
        <w:t>hired a ne</w:t>
      </w:r>
      <w:r w:rsidR="00DB3E85" w:rsidRPr="00EF2818">
        <w:rPr>
          <w:rFonts w:ascii="Comic Sans MS" w:hAnsi="Comic Sans MS"/>
          <w:sz w:val="20"/>
          <w:szCs w:val="20"/>
        </w:rPr>
        <w:t>w Plan of Safe Care Coordinator who worked with an existing Certified Recovery Specialist in meeting the needs of the program.</w:t>
      </w:r>
      <w:r w:rsidR="00E50768" w:rsidRPr="00EF2818">
        <w:rPr>
          <w:rFonts w:ascii="Comic Sans MS" w:hAnsi="Comic Sans MS"/>
          <w:sz w:val="20"/>
          <w:szCs w:val="20"/>
        </w:rPr>
        <w:t xml:space="preserve"> Since the coordinator has </w:t>
      </w:r>
      <w:r w:rsidR="00BB45FE" w:rsidRPr="00EF2818">
        <w:rPr>
          <w:rFonts w:ascii="Comic Sans MS" w:hAnsi="Comic Sans MS"/>
          <w:sz w:val="20"/>
          <w:szCs w:val="20"/>
        </w:rPr>
        <w:t>started,</w:t>
      </w:r>
      <w:r w:rsidR="00E05038">
        <w:rPr>
          <w:rFonts w:ascii="Comic Sans MS" w:hAnsi="Comic Sans MS"/>
          <w:sz w:val="20"/>
          <w:szCs w:val="20"/>
        </w:rPr>
        <w:t xml:space="preserve"> we have received 8</w:t>
      </w:r>
      <w:r w:rsidR="00E50768" w:rsidRPr="00EF2818">
        <w:rPr>
          <w:rFonts w:ascii="Comic Sans MS" w:hAnsi="Comic Sans MS"/>
          <w:sz w:val="20"/>
          <w:szCs w:val="20"/>
        </w:rPr>
        <w:t xml:space="preserve">0 new referrals. The qualifications for the program have also broadened to include any parent or caregiver and their children, who have been impacted by Substance Use Disorder. POSC has been able to utilize Lehigh County grant monies to purchase </w:t>
      </w:r>
      <w:r w:rsidR="00DB3E85" w:rsidRPr="00EF2818">
        <w:rPr>
          <w:rFonts w:ascii="Comic Sans MS" w:hAnsi="Comic Sans MS"/>
          <w:sz w:val="20"/>
          <w:szCs w:val="20"/>
        </w:rPr>
        <w:t>different items to me</w:t>
      </w:r>
      <w:r w:rsidR="00341594" w:rsidRPr="00EF2818">
        <w:rPr>
          <w:rFonts w:ascii="Comic Sans MS" w:hAnsi="Comic Sans MS"/>
          <w:sz w:val="20"/>
          <w:szCs w:val="20"/>
        </w:rPr>
        <w:t>e</w:t>
      </w:r>
      <w:r w:rsidR="00DB3E85" w:rsidRPr="00EF2818">
        <w:rPr>
          <w:rFonts w:ascii="Comic Sans MS" w:hAnsi="Comic Sans MS"/>
          <w:sz w:val="20"/>
          <w:szCs w:val="20"/>
        </w:rPr>
        <w:t>t the needs of the families being served.</w:t>
      </w:r>
      <w:r w:rsidR="008B1231" w:rsidRPr="00EF2818">
        <w:rPr>
          <w:rFonts w:ascii="Comic Sans MS" w:hAnsi="Comic Sans MS"/>
          <w:sz w:val="20"/>
          <w:szCs w:val="20"/>
        </w:rPr>
        <w:t xml:space="preserve"> </w:t>
      </w:r>
      <w:r w:rsidR="00E50768" w:rsidRPr="00EF2818">
        <w:rPr>
          <w:rFonts w:ascii="Comic Sans MS" w:hAnsi="Comic Sans MS"/>
          <w:sz w:val="20"/>
          <w:szCs w:val="20"/>
        </w:rPr>
        <w:t xml:space="preserve"> POSC has also implemented</w:t>
      </w:r>
      <w:r w:rsidR="00341594" w:rsidRPr="00EF2818">
        <w:rPr>
          <w:rFonts w:ascii="Comic Sans MS" w:hAnsi="Comic Sans MS"/>
          <w:sz w:val="20"/>
          <w:szCs w:val="20"/>
        </w:rPr>
        <w:t xml:space="preserve"> a monthly Mommy and Me Meet-up</w:t>
      </w:r>
      <w:r w:rsidR="00E50768" w:rsidRPr="00EF2818">
        <w:rPr>
          <w:rFonts w:ascii="Comic Sans MS" w:hAnsi="Comic Sans MS"/>
          <w:sz w:val="20"/>
          <w:szCs w:val="20"/>
        </w:rPr>
        <w:t xml:space="preserve">. Agendas for meet ups include service </w:t>
      </w:r>
      <w:r w:rsidR="00BB45FE" w:rsidRPr="00EF2818">
        <w:rPr>
          <w:rFonts w:ascii="Comic Sans MS" w:hAnsi="Comic Sans MS"/>
          <w:sz w:val="20"/>
          <w:szCs w:val="20"/>
        </w:rPr>
        <w:t>projects;</w:t>
      </w:r>
      <w:r w:rsidR="00E50768" w:rsidRPr="00EF2818">
        <w:rPr>
          <w:rFonts w:ascii="Comic Sans MS" w:hAnsi="Comic Sans MS"/>
          <w:sz w:val="20"/>
          <w:szCs w:val="20"/>
        </w:rPr>
        <w:t xml:space="preserve"> mindfulness medication practices, parenting skills, and socialization in a safe, sober environment. </w:t>
      </w:r>
    </w:p>
    <w:p w14:paraId="3DCB747F" w14:textId="77777777" w:rsidR="00C27F44" w:rsidRPr="00EF2818" w:rsidRDefault="00C27F44" w:rsidP="00C27F44">
      <w:pPr>
        <w:jc w:val="both"/>
        <w:rPr>
          <w:rFonts w:ascii="Comic Sans MS" w:hAnsi="Comic Sans MS"/>
          <w:sz w:val="20"/>
          <w:szCs w:val="20"/>
        </w:rPr>
      </w:pPr>
    </w:p>
    <w:p w14:paraId="414101C8" w14:textId="7C6020D0" w:rsidR="00C27F44" w:rsidRPr="00EF2818" w:rsidRDefault="00BB45FE" w:rsidP="00C27F44">
      <w:pPr>
        <w:rPr>
          <w:rFonts w:ascii="Comic Sans MS" w:hAnsi="Comic Sans MS"/>
          <w:sz w:val="20"/>
          <w:szCs w:val="20"/>
        </w:rPr>
      </w:pPr>
      <w:r w:rsidRPr="00EF2818">
        <w:rPr>
          <w:rFonts w:ascii="Comic Sans MS" w:hAnsi="Comic Sans MS"/>
          <w:sz w:val="20"/>
          <w:szCs w:val="20"/>
        </w:rPr>
        <w:t>Hortensius, Ltd. governs the Lehigh Valley Drug and Alcohol Intake Unit</w:t>
      </w:r>
      <w:r w:rsidR="00C27F44" w:rsidRPr="00EF2818">
        <w:rPr>
          <w:rFonts w:ascii="Comic Sans MS" w:hAnsi="Comic Sans MS"/>
          <w:sz w:val="20"/>
          <w:szCs w:val="20"/>
        </w:rPr>
        <w:t xml:space="preserve"> and S Corporation incorporated within the Commonwealth of Pennsylvania since </w:t>
      </w:r>
      <w:r w:rsidRPr="00EF2818">
        <w:rPr>
          <w:rFonts w:ascii="Comic Sans MS" w:hAnsi="Comic Sans MS"/>
          <w:sz w:val="20"/>
          <w:szCs w:val="20"/>
        </w:rPr>
        <w:t>September</w:t>
      </w:r>
      <w:r w:rsidR="00C27F44" w:rsidRPr="00EF2818">
        <w:rPr>
          <w:rFonts w:ascii="Comic Sans MS" w:hAnsi="Comic Sans MS"/>
          <w:sz w:val="20"/>
          <w:szCs w:val="20"/>
        </w:rPr>
        <w:t xml:space="preserve"> 1986.  The President and Chief Stockholder of Hortensius, Ltd. is Jenny Duval. She functions professionally as Chief Executive Officer of the Intake Unit. </w:t>
      </w:r>
    </w:p>
    <w:p w14:paraId="75EE20BB" w14:textId="77777777" w:rsidR="00C27F44" w:rsidRPr="00EF2818" w:rsidRDefault="00C27F44" w:rsidP="00C27F44">
      <w:pPr>
        <w:rPr>
          <w:rFonts w:ascii="Comic Sans MS" w:hAnsi="Comic Sans MS"/>
          <w:sz w:val="20"/>
          <w:szCs w:val="20"/>
        </w:rPr>
      </w:pPr>
    </w:p>
    <w:p w14:paraId="4B6AA649" w14:textId="77777777" w:rsidR="00C27F44" w:rsidRPr="00EF2818" w:rsidRDefault="00C27F44" w:rsidP="00C27F44">
      <w:pPr>
        <w:rPr>
          <w:rFonts w:ascii="Comic Sans MS" w:hAnsi="Comic Sans MS"/>
          <w:sz w:val="20"/>
          <w:szCs w:val="20"/>
        </w:rPr>
      </w:pPr>
      <w:r w:rsidRPr="00EF2818">
        <w:rPr>
          <w:rFonts w:ascii="Comic Sans MS" w:hAnsi="Comic Sans MS"/>
          <w:sz w:val="20"/>
          <w:szCs w:val="20"/>
        </w:rPr>
        <w:t xml:space="preserve">A full financial report is available detailing the </w:t>
      </w:r>
      <w:r w:rsidR="00877020" w:rsidRPr="00EF2818">
        <w:rPr>
          <w:rFonts w:ascii="Comic Sans MS" w:hAnsi="Comic Sans MS"/>
          <w:sz w:val="20"/>
          <w:szCs w:val="20"/>
        </w:rPr>
        <w:t>2021</w:t>
      </w:r>
      <w:bookmarkStart w:id="0" w:name="_GoBack"/>
      <w:bookmarkEnd w:id="0"/>
      <w:r w:rsidR="00877020" w:rsidRPr="00EF2818">
        <w:rPr>
          <w:rFonts w:ascii="Comic Sans MS" w:hAnsi="Comic Sans MS"/>
          <w:sz w:val="20"/>
          <w:szCs w:val="20"/>
        </w:rPr>
        <w:t>-2022</w:t>
      </w:r>
      <w:r w:rsidRPr="00EF2818">
        <w:rPr>
          <w:rFonts w:ascii="Comic Sans MS" w:hAnsi="Comic Sans MS"/>
          <w:sz w:val="20"/>
          <w:szCs w:val="20"/>
        </w:rPr>
        <w:t xml:space="preserve"> fiscal year. Please contact the Lehigh Valley Intake Unit’s main office for further details. </w:t>
      </w:r>
    </w:p>
    <w:p w14:paraId="557A1E34" w14:textId="77777777" w:rsidR="00C27F44" w:rsidRPr="00EF2818" w:rsidRDefault="00C27F44">
      <w:pPr>
        <w:rPr>
          <w:rFonts w:ascii="Comic Sans MS" w:hAnsi="Comic Sans MS"/>
          <w:color w:val="000000"/>
          <w:sz w:val="20"/>
          <w:szCs w:val="20"/>
        </w:rPr>
      </w:pPr>
    </w:p>
    <w:p w14:paraId="48E58902" w14:textId="77777777" w:rsidR="003351E8" w:rsidRPr="00EF2818" w:rsidRDefault="003351E8">
      <w:pPr>
        <w:rPr>
          <w:rFonts w:ascii="Comic Sans MS" w:hAnsi="Comic Sans MS"/>
          <w:color w:val="000000"/>
          <w:sz w:val="20"/>
          <w:szCs w:val="20"/>
        </w:rPr>
      </w:pPr>
    </w:p>
    <w:p w14:paraId="28C5DC95" w14:textId="77777777" w:rsidR="006908F9" w:rsidRPr="00EF2818" w:rsidRDefault="006908F9">
      <w:pPr>
        <w:rPr>
          <w:rFonts w:ascii="Comic Sans MS" w:hAnsi="Comic Sans MS"/>
          <w:color w:val="000000"/>
          <w:sz w:val="20"/>
          <w:szCs w:val="20"/>
        </w:rPr>
      </w:pPr>
    </w:p>
    <w:p w14:paraId="49AC0536" w14:textId="77777777" w:rsidR="0020303E" w:rsidRPr="00EF2818" w:rsidRDefault="006908F9" w:rsidP="00821B5F">
      <w:pPr>
        <w:rPr>
          <w:rFonts w:ascii="Comic Sans MS" w:hAnsi="Comic Sans MS"/>
          <w:color w:val="000000"/>
          <w:sz w:val="20"/>
          <w:szCs w:val="20"/>
        </w:rPr>
      </w:pP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r w:rsidRPr="00EF2818">
        <w:rPr>
          <w:rFonts w:ascii="Comic Sans MS" w:hAnsi="Comic Sans MS"/>
          <w:color w:val="000000"/>
          <w:sz w:val="20"/>
          <w:szCs w:val="20"/>
        </w:rPr>
        <w:tab/>
      </w:r>
    </w:p>
    <w:p w14:paraId="6750D496" w14:textId="77777777" w:rsidR="001A1E1E" w:rsidRPr="00EF2818" w:rsidRDefault="001A1E1E">
      <w:pPr>
        <w:rPr>
          <w:rFonts w:ascii="Comic Sans MS" w:hAnsi="Comic Sans MS"/>
          <w:sz w:val="20"/>
          <w:szCs w:val="20"/>
          <w:u w:val="single"/>
        </w:rPr>
      </w:pPr>
    </w:p>
    <w:p w14:paraId="22F874E2" w14:textId="77777777" w:rsidR="008B6F8C" w:rsidRPr="00EF2818" w:rsidRDefault="008B6F8C" w:rsidP="008B6F8C">
      <w:pPr>
        <w:rPr>
          <w:rFonts w:ascii="Comic Sans MS" w:hAnsi="Comic Sans MS"/>
          <w:sz w:val="20"/>
          <w:szCs w:val="20"/>
        </w:rPr>
      </w:pPr>
    </w:p>
    <w:p w14:paraId="30A8B547" w14:textId="77777777" w:rsidR="008B6F8C" w:rsidRPr="00EF2818" w:rsidRDefault="008B6F8C" w:rsidP="008B6F8C">
      <w:pPr>
        <w:rPr>
          <w:rFonts w:ascii="Comic Sans MS" w:hAnsi="Comic Sans MS"/>
          <w:sz w:val="20"/>
          <w:szCs w:val="20"/>
        </w:rPr>
      </w:pPr>
    </w:p>
    <w:p w14:paraId="533F40F4" w14:textId="77777777" w:rsidR="008B6F8C" w:rsidRPr="00EF2818" w:rsidRDefault="008B6F8C" w:rsidP="008B6F8C">
      <w:pPr>
        <w:rPr>
          <w:rFonts w:ascii="Comic Sans MS" w:hAnsi="Comic Sans MS"/>
          <w:sz w:val="20"/>
          <w:szCs w:val="20"/>
        </w:rPr>
      </w:pPr>
    </w:p>
    <w:p w14:paraId="3CABBA84" w14:textId="77777777" w:rsidR="008B6F8C" w:rsidRPr="00EF2818" w:rsidRDefault="008B6F8C" w:rsidP="008B6F8C">
      <w:pPr>
        <w:rPr>
          <w:rFonts w:ascii="Comic Sans MS" w:hAnsi="Comic Sans MS"/>
          <w:sz w:val="20"/>
          <w:szCs w:val="20"/>
        </w:rPr>
      </w:pPr>
    </w:p>
    <w:p w14:paraId="231F26AF" w14:textId="77777777" w:rsidR="008B6F8C" w:rsidRPr="00EF2818" w:rsidRDefault="008B6F8C" w:rsidP="008B6F8C">
      <w:pPr>
        <w:rPr>
          <w:rFonts w:ascii="Comic Sans MS" w:hAnsi="Comic Sans MS"/>
          <w:sz w:val="20"/>
          <w:szCs w:val="20"/>
        </w:rPr>
      </w:pPr>
    </w:p>
    <w:p w14:paraId="7D1BBB0C" w14:textId="77777777" w:rsidR="008B6F8C" w:rsidRPr="00EF2818" w:rsidRDefault="008B6F8C" w:rsidP="008B6F8C">
      <w:pPr>
        <w:rPr>
          <w:rFonts w:ascii="Comic Sans MS" w:hAnsi="Comic Sans MS"/>
          <w:sz w:val="20"/>
          <w:szCs w:val="20"/>
        </w:rPr>
      </w:pPr>
    </w:p>
    <w:p w14:paraId="2BE3B365" w14:textId="77777777" w:rsidR="008B6F8C" w:rsidRPr="00EF2818" w:rsidRDefault="008B6F8C" w:rsidP="008B6F8C">
      <w:pPr>
        <w:rPr>
          <w:rFonts w:ascii="Comic Sans MS" w:hAnsi="Comic Sans MS"/>
          <w:sz w:val="20"/>
          <w:szCs w:val="20"/>
        </w:rPr>
      </w:pPr>
    </w:p>
    <w:p w14:paraId="5966033B" w14:textId="77777777" w:rsidR="008B6F8C" w:rsidRPr="00EF2818" w:rsidRDefault="008B6F8C" w:rsidP="008B6F8C">
      <w:pPr>
        <w:rPr>
          <w:rFonts w:ascii="Comic Sans MS" w:hAnsi="Comic Sans MS"/>
          <w:sz w:val="20"/>
          <w:szCs w:val="20"/>
        </w:rPr>
      </w:pPr>
    </w:p>
    <w:p w14:paraId="3996CA99" w14:textId="77777777" w:rsidR="008B6F8C" w:rsidRPr="00EF2818" w:rsidRDefault="008B6F8C" w:rsidP="008B6F8C">
      <w:pPr>
        <w:rPr>
          <w:rFonts w:ascii="Comic Sans MS" w:hAnsi="Comic Sans MS"/>
          <w:sz w:val="20"/>
          <w:szCs w:val="20"/>
        </w:rPr>
      </w:pPr>
    </w:p>
    <w:p w14:paraId="68E71317" w14:textId="77777777" w:rsidR="008B6F8C" w:rsidRPr="00EF2818" w:rsidRDefault="008B6F8C" w:rsidP="008B6F8C">
      <w:pPr>
        <w:rPr>
          <w:rFonts w:ascii="Comic Sans MS" w:hAnsi="Comic Sans MS"/>
          <w:sz w:val="20"/>
          <w:szCs w:val="20"/>
        </w:rPr>
      </w:pPr>
    </w:p>
    <w:p w14:paraId="03D44C73" w14:textId="77777777" w:rsidR="008B6F8C" w:rsidRPr="00EF2818" w:rsidRDefault="008B6F8C" w:rsidP="008B6F8C">
      <w:pPr>
        <w:rPr>
          <w:rFonts w:ascii="Comic Sans MS" w:hAnsi="Comic Sans MS"/>
          <w:sz w:val="20"/>
          <w:szCs w:val="20"/>
        </w:rPr>
      </w:pPr>
    </w:p>
    <w:p w14:paraId="02858B42" w14:textId="77777777" w:rsidR="008B6F8C" w:rsidRPr="00EF2818" w:rsidRDefault="008B6F8C" w:rsidP="008B6F8C">
      <w:pPr>
        <w:rPr>
          <w:rFonts w:ascii="Comic Sans MS" w:hAnsi="Comic Sans MS"/>
          <w:sz w:val="20"/>
          <w:szCs w:val="20"/>
        </w:rPr>
      </w:pPr>
    </w:p>
    <w:p w14:paraId="583C0E49" w14:textId="77777777" w:rsidR="008B6F8C" w:rsidRPr="00EF2818" w:rsidRDefault="008B6F8C" w:rsidP="008B6F8C">
      <w:pPr>
        <w:rPr>
          <w:rFonts w:ascii="Comic Sans MS" w:hAnsi="Comic Sans MS"/>
          <w:sz w:val="20"/>
          <w:szCs w:val="20"/>
        </w:rPr>
      </w:pPr>
    </w:p>
    <w:p w14:paraId="12FCDFEA" w14:textId="77777777" w:rsidR="008B6F8C" w:rsidRPr="00EF2818" w:rsidRDefault="008B6F8C" w:rsidP="008B6F8C">
      <w:pPr>
        <w:rPr>
          <w:rFonts w:ascii="Comic Sans MS" w:hAnsi="Comic Sans MS"/>
          <w:sz w:val="20"/>
          <w:szCs w:val="20"/>
        </w:rPr>
      </w:pPr>
    </w:p>
    <w:p w14:paraId="0A26D2E0" w14:textId="77777777" w:rsidR="008B6F8C" w:rsidRPr="00EF2818" w:rsidRDefault="008B6F8C" w:rsidP="008B6F8C">
      <w:pPr>
        <w:rPr>
          <w:rFonts w:ascii="Comic Sans MS" w:hAnsi="Comic Sans MS"/>
          <w:sz w:val="20"/>
          <w:szCs w:val="20"/>
        </w:rPr>
      </w:pPr>
    </w:p>
    <w:p w14:paraId="0E749E11" w14:textId="77777777" w:rsidR="008B6F8C" w:rsidRPr="00EF2818" w:rsidRDefault="008B6F8C" w:rsidP="008B6F8C">
      <w:pPr>
        <w:rPr>
          <w:rFonts w:ascii="Comic Sans MS" w:hAnsi="Comic Sans MS"/>
          <w:sz w:val="20"/>
          <w:szCs w:val="20"/>
        </w:rPr>
      </w:pPr>
    </w:p>
    <w:p w14:paraId="2AE0989E" w14:textId="77777777" w:rsidR="008B6F8C" w:rsidRPr="00EF2818" w:rsidRDefault="008B6F8C" w:rsidP="008B6F8C">
      <w:pPr>
        <w:rPr>
          <w:rFonts w:ascii="Comic Sans MS" w:hAnsi="Comic Sans MS"/>
          <w:sz w:val="20"/>
          <w:szCs w:val="20"/>
        </w:rPr>
      </w:pPr>
    </w:p>
    <w:p w14:paraId="054B9FD9" w14:textId="77777777" w:rsidR="008B6F8C" w:rsidRPr="00EF2818" w:rsidRDefault="008B6F8C" w:rsidP="008B6F8C">
      <w:pPr>
        <w:rPr>
          <w:rFonts w:ascii="Comic Sans MS" w:hAnsi="Comic Sans MS"/>
          <w:sz w:val="20"/>
          <w:szCs w:val="20"/>
        </w:rPr>
      </w:pPr>
    </w:p>
    <w:p w14:paraId="413FEF05" w14:textId="77777777" w:rsidR="008B6F8C" w:rsidRPr="00EF2818" w:rsidRDefault="008B6F8C" w:rsidP="008B6F8C">
      <w:pPr>
        <w:rPr>
          <w:rFonts w:ascii="Comic Sans MS" w:hAnsi="Comic Sans MS"/>
          <w:sz w:val="20"/>
          <w:szCs w:val="20"/>
        </w:rPr>
      </w:pPr>
    </w:p>
    <w:p w14:paraId="4CC16C94" w14:textId="77777777" w:rsidR="008B6F8C" w:rsidRPr="00EF2818" w:rsidRDefault="008B6F8C" w:rsidP="008B6F8C">
      <w:pPr>
        <w:rPr>
          <w:rFonts w:ascii="Comic Sans MS" w:hAnsi="Comic Sans MS"/>
          <w:sz w:val="20"/>
          <w:szCs w:val="20"/>
        </w:rPr>
      </w:pPr>
    </w:p>
    <w:p w14:paraId="336F5AD5" w14:textId="77777777" w:rsidR="008B6F8C" w:rsidRPr="00EF2818" w:rsidRDefault="008B6F8C" w:rsidP="008B6F8C">
      <w:pPr>
        <w:rPr>
          <w:rFonts w:ascii="Comic Sans MS" w:hAnsi="Comic Sans MS"/>
          <w:sz w:val="20"/>
          <w:szCs w:val="20"/>
        </w:rPr>
      </w:pPr>
    </w:p>
    <w:p w14:paraId="51FC7AE3" w14:textId="77777777" w:rsidR="008B6F8C" w:rsidRPr="00EF2818" w:rsidRDefault="008B6F8C" w:rsidP="008B6F8C">
      <w:pPr>
        <w:rPr>
          <w:rFonts w:ascii="Comic Sans MS" w:hAnsi="Comic Sans MS"/>
          <w:sz w:val="20"/>
          <w:szCs w:val="20"/>
        </w:rPr>
      </w:pPr>
    </w:p>
    <w:p w14:paraId="5E034AAD" w14:textId="77777777" w:rsidR="008B6F8C" w:rsidRPr="00EF2818" w:rsidRDefault="008B6F8C" w:rsidP="008B6F8C">
      <w:pPr>
        <w:rPr>
          <w:rFonts w:ascii="Comic Sans MS" w:hAnsi="Comic Sans MS"/>
          <w:sz w:val="20"/>
          <w:szCs w:val="20"/>
        </w:rPr>
      </w:pPr>
    </w:p>
    <w:p w14:paraId="3F54C47C" w14:textId="77777777" w:rsidR="008B6F8C" w:rsidRPr="00EF2818" w:rsidRDefault="008B6F8C" w:rsidP="008B6F8C">
      <w:pPr>
        <w:rPr>
          <w:rFonts w:ascii="Comic Sans MS" w:hAnsi="Comic Sans MS"/>
          <w:sz w:val="20"/>
          <w:szCs w:val="20"/>
        </w:rPr>
      </w:pPr>
    </w:p>
    <w:p w14:paraId="3202A9A1" w14:textId="77777777" w:rsidR="008B6F8C" w:rsidRPr="00EF2818" w:rsidRDefault="008B6F8C" w:rsidP="008B6F8C">
      <w:pPr>
        <w:rPr>
          <w:rFonts w:ascii="Comic Sans MS" w:hAnsi="Comic Sans MS"/>
          <w:sz w:val="20"/>
          <w:szCs w:val="20"/>
        </w:rPr>
      </w:pPr>
    </w:p>
    <w:p w14:paraId="2B326480" w14:textId="77777777" w:rsidR="008B6F8C" w:rsidRPr="00EF2818" w:rsidRDefault="008B6F8C" w:rsidP="008B6F8C">
      <w:pPr>
        <w:rPr>
          <w:rFonts w:ascii="Comic Sans MS" w:hAnsi="Comic Sans MS"/>
          <w:sz w:val="20"/>
          <w:szCs w:val="20"/>
        </w:rPr>
      </w:pPr>
    </w:p>
    <w:p w14:paraId="47464244" w14:textId="77777777" w:rsidR="008B6F8C" w:rsidRPr="00EF2818" w:rsidRDefault="008B6F8C" w:rsidP="008B6F8C">
      <w:pPr>
        <w:rPr>
          <w:rFonts w:ascii="Comic Sans MS" w:hAnsi="Comic Sans MS"/>
          <w:sz w:val="20"/>
          <w:szCs w:val="20"/>
        </w:rPr>
      </w:pPr>
    </w:p>
    <w:p w14:paraId="6D68F448" w14:textId="77777777" w:rsidR="008B6F8C" w:rsidRPr="00EF2818" w:rsidRDefault="008B6F8C" w:rsidP="008B6F8C">
      <w:pPr>
        <w:rPr>
          <w:rFonts w:ascii="Comic Sans MS" w:hAnsi="Comic Sans MS"/>
          <w:sz w:val="20"/>
          <w:szCs w:val="20"/>
        </w:rPr>
      </w:pPr>
    </w:p>
    <w:p w14:paraId="6E70563B" w14:textId="77777777" w:rsidR="008B6F8C" w:rsidRPr="00EF2818" w:rsidRDefault="008B6F8C" w:rsidP="008B6F8C">
      <w:pPr>
        <w:rPr>
          <w:rFonts w:ascii="Comic Sans MS" w:hAnsi="Comic Sans MS"/>
          <w:sz w:val="20"/>
          <w:szCs w:val="20"/>
        </w:rPr>
      </w:pPr>
    </w:p>
    <w:p w14:paraId="66A8FACF" w14:textId="77777777" w:rsidR="008B6F8C" w:rsidRPr="00EF2818" w:rsidRDefault="008B6F8C" w:rsidP="008B6F8C">
      <w:pPr>
        <w:rPr>
          <w:rFonts w:ascii="Comic Sans MS" w:hAnsi="Comic Sans MS"/>
          <w:sz w:val="20"/>
          <w:szCs w:val="20"/>
        </w:rPr>
      </w:pPr>
    </w:p>
    <w:p w14:paraId="7BAACE42" w14:textId="77777777" w:rsidR="008B6F8C" w:rsidRPr="00EF2818" w:rsidRDefault="008B6F8C" w:rsidP="008B6F8C">
      <w:pPr>
        <w:rPr>
          <w:rFonts w:ascii="Comic Sans MS" w:hAnsi="Comic Sans MS"/>
          <w:sz w:val="20"/>
          <w:szCs w:val="20"/>
        </w:rPr>
      </w:pPr>
    </w:p>
    <w:p w14:paraId="62B7ABDE" w14:textId="77777777" w:rsidR="008B6F8C" w:rsidRPr="00EF2818" w:rsidRDefault="008B6F8C" w:rsidP="008B6F8C">
      <w:pPr>
        <w:rPr>
          <w:rFonts w:ascii="Comic Sans MS" w:hAnsi="Comic Sans MS"/>
          <w:sz w:val="20"/>
          <w:szCs w:val="20"/>
        </w:rPr>
      </w:pPr>
    </w:p>
    <w:p w14:paraId="3B494116" w14:textId="77777777" w:rsidR="008B6F8C" w:rsidRPr="00EF2818" w:rsidRDefault="008B6F8C" w:rsidP="008B6F8C">
      <w:pPr>
        <w:rPr>
          <w:rFonts w:ascii="Comic Sans MS" w:hAnsi="Comic Sans MS"/>
          <w:sz w:val="20"/>
          <w:szCs w:val="20"/>
        </w:rPr>
      </w:pPr>
    </w:p>
    <w:p w14:paraId="0452AFE1" w14:textId="77777777" w:rsidR="008B6F8C" w:rsidRPr="00EF2818" w:rsidRDefault="008B6F8C" w:rsidP="008B6F8C">
      <w:pPr>
        <w:rPr>
          <w:rFonts w:ascii="Comic Sans MS" w:hAnsi="Comic Sans MS"/>
          <w:sz w:val="20"/>
          <w:szCs w:val="20"/>
        </w:rPr>
      </w:pPr>
    </w:p>
    <w:p w14:paraId="7331F7C4" w14:textId="77777777" w:rsidR="008B6F8C" w:rsidRPr="00EF2818" w:rsidRDefault="008B6F8C" w:rsidP="008B6F8C">
      <w:pPr>
        <w:rPr>
          <w:rFonts w:ascii="Comic Sans MS" w:hAnsi="Comic Sans MS"/>
          <w:sz w:val="20"/>
          <w:szCs w:val="20"/>
        </w:rPr>
      </w:pPr>
    </w:p>
    <w:p w14:paraId="5EFB20C6" w14:textId="77777777" w:rsidR="008B6F8C" w:rsidRPr="00EF2818" w:rsidRDefault="008B6F8C" w:rsidP="008B6F8C">
      <w:pPr>
        <w:rPr>
          <w:rFonts w:ascii="Comic Sans MS" w:hAnsi="Comic Sans MS"/>
          <w:sz w:val="20"/>
          <w:szCs w:val="20"/>
        </w:rPr>
      </w:pPr>
    </w:p>
    <w:p w14:paraId="63252E75" w14:textId="77777777" w:rsidR="008B6F8C" w:rsidRPr="00EF2818" w:rsidRDefault="008B6F8C" w:rsidP="008B6F8C">
      <w:pPr>
        <w:rPr>
          <w:rFonts w:ascii="Comic Sans MS" w:hAnsi="Comic Sans MS"/>
          <w:sz w:val="20"/>
          <w:szCs w:val="20"/>
        </w:rPr>
      </w:pPr>
    </w:p>
    <w:p w14:paraId="2474393D" w14:textId="77777777" w:rsidR="008B6F8C" w:rsidRPr="00EF2818" w:rsidRDefault="008B6F8C" w:rsidP="008B6F8C">
      <w:pPr>
        <w:rPr>
          <w:rFonts w:ascii="Comic Sans MS" w:hAnsi="Comic Sans MS"/>
          <w:sz w:val="20"/>
          <w:szCs w:val="20"/>
        </w:rPr>
      </w:pPr>
    </w:p>
    <w:p w14:paraId="19C4A0DF" w14:textId="77777777" w:rsidR="008B6F8C" w:rsidRPr="00EF2818" w:rsidRDefault="008B6F8C" w:rsidP="008B6F8C">
      <w:pPr>
        <w:rPr>
          <w:rFonts w:ascii="Comic Sans MS" w:hAnsi="Comic Sans MS"/>
          <w:sz w:val="20"/>
          <w:szCs w:val="20"/>
        </w:rPr>
      </w:pPr>
    </w:p>
    <w:p w14:paraId="275C37F8" w14:textId="77777777" w:rsidR="002D4D74" w:rsidRPr="00EF2818" w:rsidRDefault="002D4D74" w:rsidP="002D4D74">
      <w:pPr>
        <w:rPr>
          <w:rFonts w:ascii="Comic Sans MS" w:hAnsi="Comic Sans MS"/>
          <w:sz w:val="20"/>
          <w:szCs w:val="20"/>
        </w:rPr>
      </w:pPr>
    </w:p>
    <w:sectPr w:rsidR="002D4D74" w:rsidRPr="00EF2818">
      <w:headerReference w:type="even" r:id="rId6"/>
      <w:headerReference w:type="default" r:id="rId7"/>
      <w:footerReference w:type="even" r:id="rId8"/>
      <w:footerReference w:type="default" r:id="rId9"/>
      <w:headerReference w:type="first" r:id="rId10"/>
      <w:footerReference w:type="first" r:id="rId11"/>
      <w:pgSz w:w="12240" w:h="15840"/>
      <w:pgMar w:top="900" w:right="1260" w:bottom="72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C789" w14:textId="77777777" w:rsidR="00E2601A" w:rsidRDefault="00E2601A">
      <w:r>
        <w:separator/>
      </w:r>
    </w:p>
  </w:endnote>
  <w:endnote w:type="continuationSeparator" w:id="0">
    <w:p w14:paraId="18054ABE" w14:textId="77777777" w:rsidR="00E2601A" w:rsidRDefault="00E2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7FB5" w14:textId="77777777" w:rsidR="002D4D74" w:rsidRDefault="002D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FFDE" w14:textId="77777777" w:rsidR="00B85CBE" w:rsidRPr="00211B2F" w:rsidRDefault="00B85CBE">
    <w:pPr>
      <w:rPr>
        <w:rFonts w:cs="Arial"/>
        <w:color w:val="522970"/>
      </w:rPr>
    </w:pPr>
  </w:p>
  <w:p w14:paraId="1BCA9A14" w14:textId="77777777" w:rsidR="00B85CBE" w:rsidRPr="00211B2F" w:rsidRDefault="00B85CBE">
    <w:pPr>
      <w:jc w:val="center"/>
      <w:rPr>
        <w:rFonts w:cs="Arial"/>
        <w:color w:val="522970"/>
        <w:sz w:val="16"/>
      </w:rPr>
    </w:pPr>
  </w:p>
  <w:p w14:paraId="4685AE1B" w14:textId="77777777" w:rsidR="008B6F8C" w:rsidRPr="00211B2F" w:rsidRDefault="002D4D74" w:rsidP="008B6F8C">
    <w:pPr>
      <w:jc w:val="center"/>
      <w:rPr>
        <w:rFonts w:cs="Arial"/>
        <w:smallCaps/>
        <w:color w:val="522970"/>
        <w:sz w:val="16"/>
      </w:rPr>
    </w:pPr>
    <w:r>
      <w:rPr>
        <w:rFonts w:cs="Arial"/>
        <w:smallCaps/>
        <w:color w:val="522970"/>
        <w:sz w:val="16"/>
      </w:rPr>
      <w:t xml:space="preserve">35 </w:t>
    </w:r>
    <w:r w:rsidR="00355E82" w:rsidRPr="00211B2F">
      <w:rPr>
        <w:rFonts w:cs="Arial"/>
        <w:smallCaps/>
        <w:color w:val="522970"/>
        <w:sz w:val="16"/>
      </w:rPr>
      <w:t xml:space="preserve">E.  Elizabeth Ave., Bethlehem, PA 18015 </w:t>
    </w:r>
    <w:r w:rsidR="008B6F8C" w:rsidRPr="00211B2F">
      <w:rPr>
        <w:rFonts w:cs="Arial"/>
        <w:smallCaps/>
        <w:color w:val="522970"/>
        <w:sz w:val="16"/>
      </w:rPr>
      <w:t xml:space="preserve">      </w:t>
    </w:r>
    <w:r w:rsidR="008B6F8C" w:rsidRPr="00211B2F">
      <w:rPr>
        <w:rFonts w:cs="Arial"/>
        <w:smallCaps/>
        <w:color w:val="8EC085"/>
        <w:sz w:val="16"/>
      </w:rPr>
      <w:t>|</w:t>
    </w:r>
    <w:r w:rsidR="008B6F8C" w:rsidRPr="00211B2F">
      <w:rPr>
        <w:rFonts w:cs="Arial"/>
        <w:smallCaps/>
        <w:color w:val="522970"/>
        <w:sz w:val="16"/>
      </w:rPr>
      <w:t xml:space="preserve">      </w:t>
    </w:r>
    <w:r w:rsidR="00355E82" w:rsidRPr="00211B2F">
      <w:rPr>
        <w:rFonts w:cs="Arial"/>
        <w:smallCaps/>
        <w:color w:val="522970"/>
        <w:sz w:val="16"/>
      </w:rPr>
      <w:t>Phone: 610</w:t>
    </w:r>
    <w:r w:rsidR="008B6F8C" w:rsidRPr="00211B2F">
      <w:rPr>
        <w:rFonts w:cs="Arial"/>
        <w:smallCaps/>
        <w:color w:val="522970"/>
        <w:sz w:val="16"/>
      </w:rPr>
      <w:t>-</w:t>
    </w:r>
    <w:r w:rsidR="00355E82" w:rsidRPr="00211B2F">
      <w:rPr>
        <w:rFonts w:cs="Arial"/>
        <w:smallCaps/>
        <w:color w:val="522970"/>
        <w:sz w:val="16"/>
      </w:rPr>
      <w:t>849-2406</w:t>
    </w:r>
    <w:r w:rsidR="008B6F8C" w:rsidRPr="00211B2F">
      <w:rPr>
        <w:rFonts w:cs="Arial"/>
        <w:smallCaps/>
        <w:color w:val="522970"/>
        <w:sz w:val="16"/>
      </w:rPr>
      <w:t xml:space="preserve">      </w:t>
    </w:r>
    <w:r w:rsidR="008B6F8C" w:rsidRPr="00211B2F">
      <w:rPr>
        <w:rFonts w:cs="Arial"/>
        <w:smallCaps/>
        <w:color w:val="8EC085"/>
        <w:sz w:val="16"/>
      </w:rPr>
      <w:t xml:space="preserve">|  </w:t>
    </w:r>
    <w:r w:rsidR="008B6F8C" w:rsidRPr="00211B2F">
      <w:rPr>
        <w:rFonts w:cs="Arial"/>
        <w:smallCaps/>
        <w:color w:val="522970"/>
        <w:sz w:val="16"/>
      </w:rPr>
      <w:t xml:space="preserve">    Fax: (610) 776-9752</w:t>
    </w:r>
  </w:p>
  <w:p w14:paraId="11752E88" w14:textId="77777777" w:rsidR="008B6F8C" w:rsidRPr="00211B2F" w:rsidRDefault="008B6F8C" w:rsidP="00211B2F">
    <w:pPr>
      <w:rPr>
        <w:rFonts w:cs="Arial"/>
        <w:smallCaps/>
        <w:color w:val="522970"/>
        <w:sz w:val="16"/>
      </w:rPr>
    </w:pPr>
  </w:p>
  <w:p w14:paraId="5786E063" w14:textId="77777777" w:rsidR="00B85CBE" w:rsidRPr="00211B2F" w:rsidRDefault="00355E82" w:rsidP="00211B2F">
    <w:pPr>
      <w:jc w:val="center"/>
      <w:rPr>
        <w:rFonts w:cs="Arial"/>
        <w:smallCaps/>
        <w:color w:val="522970"/>
        <w:sz w:val="16"/>
      </w:rPr>
    </w:pPr>
    <w:r w:rsidRPr="00211B2F">
      <w:rPr>
        <w:rFonts w:cs="Arial"/>
        <w:smallCaps/>
        <w:color w:val="522970"/>
        <w:sz w:val="16"/>
      </w:rPr>
      <w:t>100 N.</w:t>
    </w:r>
    <w:r w:rsidR="00C9754E" w:rsidRPr="00211B2F">
      <w:rPr>
        <w:rFonts w:cs="Arial"/>
        <w:smallCaps/>
        <w:color w:val="522970"/>
        <w:sz w:val="16"/>
      </w:rPr>
      <w:t xml:space="preserve"> Third</w:t>
    </w:r>
    <w:r w:rsidR="00B85CBE" w:rsidRPr="00211B2F">
      <w:rPr>
        <w:rFonts w:cs="Arial"/>
        <w:smallCaps/>
        <w:color w:val="522970"/>
        <w:sz w:val="16"/>
      </w:rPr>
      <w:t xml:space="preserve"> Street, Suite 401 Easton, PA 18042</w:t>
    </w:r>
    <w:r w:rsidR="008B6F8C" w:rsidRPr="00211B2F">
      <w:rPr>
        <w:rFonts w:cs="Arial"/>
        <w:smallCaps/>
        <w:color w:val="522970"/>
        <w:sz w:val="16"/>
      </w:rPr>
      <w:t xml:space="preserve">      </w:t>
    </w:r>
    <w:r w:rsidR="008B6F8C" w:rsidRPr="00211B2F">
      <w:rPr>
        <w:rFonts w:cs="Arial"/>
        <w:smallCaps/>
        <w:color w:val="8EC085"/>
        <w:sz w:val="16"/>
      </w:rPr>
      <w:t>|</w:t>
    </w:r>
    <w:r w:rsidR="008B6F8C" w:rsidRPr="00211B2F">
      <w:rPr>
        <w:rFonts w:cs="Arial"/>
        <w:smallCaps/>
        <w:color w:val="522970"/>
        <w:sz w:val="16"/>
      </w:rPr>
      <w:t xml:space="preserve">      </w:t>
    </w:r>
    <w:r w:rsidR="00B85CBE" w:rsidRPr="00211B2F">
      <w:rPr>
        <w:rFonts w:cs="Arial"/>
        <w:smallCaps/>
        <w:color w:val="522970"/>
        <w:sz w:val="16"/>
      </w:rPr>
      <w:t xml:space="preserve">Phone: </w:t>
    </w:r>
    <w:r w:rsidR="008B6F8C" w:rsidRPr="00211B2F">
      <w:rPr>
        <w:rFonts w:cs="Arial"/>
        <w:smallCaps/>
        <w:color w:val="522970"/>
        <w:sz w:val="16"/>
      </w:rPr>
      <w:t>-</w:t>
    </w:r>
    <w:r w:rsidR="00B85CBE" w:rsidRPr="00211B2F">
      <w:rPr>
        <w:rFonts w:cs="Arial"/>
        <w:smallCaps/>
        <w:color w:val="522970"/>
        <w:sz w:val="16"/>
      </w:rPr>
      <w:t>610</w:t>
    </w:r>
    <w:r w:rsidR="008B6F8C" w:rsidRPr="00211B2F">
      <w:rPr>
        <w:rFonts w:cs="Arial"/>
        <w:smallCaps/>
        <w:color w:val="522970"/>
        <w:sz w:val="16"/>
      </w:rPr>
      <w:t>-</w:t>
    </w:r>
    <w:r w:rsidR="00B85CBE" w:rsidRPr="00211B2F">
      <w:rPr>
        <w:rFonts w:cs="Arial"/>
        <w:smallCaps/>
        <w:color w:val="522970"/>
        <w:sz w:val="16"/>
      </w:rPr>
      <w:t>923-0394</w:t>
    </w:r>
    <w:r w:rsidR="00211B2F" w:rsidRPr="00211B2F">
      <w:rPr>
        <w:rFonts w:cs="Arial"/>
        <w:smallCaps/>
        <w:color w:val="522970"/>
        <w:sz w:val="16"/>
      </w:rPr>
      <w:t xml:space="preserve">      </w:t>
    </w:r>
    <w:r w:rsidR="00211B2F" w:rsidRPr="00211B2F">
      <w:rPr>
        <w:rFonts w:cs="Arial"/>
        <w:smallCaps/>
        <w:color w:val="8EC085"/>
        <w:sz w:val="16"/>
      </w:rPr>
      <w:t>|</w:t>
    </w:r>
    <w:r w:rsidR="00211B2F" w:rsidRPr="00211B2F">
      <w:rPr>
        <w:rFonts w:cs="Arial"/>
        <w:smallCaps/>
        <w:color w:val="522970"/>
        <w:sz w:val="16"/>
      </w:rPr>
      <w:t xml:space="preserve">      </w:t>
    </w:r>
    <w:r w:rsidR="00B85CBE" w:rsidRPr="00211B2F">
      <w:rPr>
        <w:rFonts w:cs="Arial"/>
        <w:smallCaps/>
        <w:color w:val="522970"/>
        <w:sz w:val="16"/>
      </w:rPr>
      <w:t>Fax: (610) 923-0397</w:t>
    </w:r>
  </w:p>
  <w:p w14:paraId="6C5B0CA8" w14:textId="77777777" w:rsidR="00B85CBE" w:rsidRPr="00211B2F" w:rsidRDefault="00B85CBE">
    <w:pPr>
      <w:jc w:val="center"/>
      <w:rPr>
        <w:rFonts w:cs="Arial"/>
        <w:color w:val="522970"/>
        <w:sz w:val="16"/>
      </w:rPr>
    </w:pPr>
  </w:p>
  <w:p w14:paraId="7C0168F0" w14:textId="77777777" w:rsidR="00B85CBE" w:rsidRPr="00211B2F" w:rsidRDefault="00E2601A" w:rsidP="006177D1">
    <w:pPr>
      <w:jc w:val="center"/>
      <w:rPr>
        <w:rFonts w:cs="Arial"/>
        <w:color w:val="522970"/>
        <w:sz w:val="16"/>
      </w:rPr>
    </w:pPr>
    <w:hyperlink r:id="rId1" w:history="1">
      <w:r w:rsidR="00355E82" w:rsidRPr="00211B2F">
        <w:rPr>
          <w:rStyle w:val="Hyperlink"/>
          <w:rFonts w:cs="Arial"/>
          <w:color w:val="522970"/>
          <w:sz w:val="16"/>
        </w:rPr>
        <w:t>Jenny@lvintake.org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4E8A" w14:textId="77777777" w:rsidR="002D4D74" w:rsidRDefault="002D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033F" w14:textId="77777777" w:rsidR="00E2601A" w:rsidRDefault="00E2601A">
      <w:r>
        <w:separator/>
      </w:r>
    </w:p>
  </w:footnote>
  <w:footnote w:type="continuationSeparator" w:id="0">
    <w:p w14:paraId="4B431DC7" w14:textId="77777777" w:rsidR="00E2601A" w:rsidRDefault="00E2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D428" w14:textId="77777777" w:rsidR="002D4D74" w:rsidRDefault="002D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0BB7" w14:textId="77777777" w:rsidR="00211B2F" w:rsidRDefault="00211B2F" w:rsidP="00211B2F">
    <w:pPr>
      <w:tabs>
        <w:tab w:val="left" w:pos="1800"/>
      </w:tabs>
      <w:rPr>
        <w:rFonts w:cs="Arial"/>
        <w:b/>
        <w:smallCaps/>
        <w:color w:val="522970"/>
        <w:sz w:val="21"/>
        <w:szCs w:val="21"/>
      </w:rPr>
    </w:pPr>
    <w:r>
      <w:rPr>
        <w:rFonts w:cs="Arial"/>
        <w:noProof/>
        <w:color w:val="000000"/>
        <w:sz w:val="16"/>
      </w:rPr>
      <w:drawing>
        <wp:anchor distT="0" distB="0" distL="114300" distR="114300" simplePos="0" relativeHeight="251658240" behindDoc="1" locked="0" layoutInCell="1" allowOverlap="1" wp14:anchorId="226C1474" wp14:editId="27597065">
          <wp:simplePos x="0" y="0"/>
          <wp:positionH relativeFrom="margin">
            <wp:posOffset>-437515</wp:posOffset>
          </wp:positionH>
          <wp:positionV relativeFrom="margin">
            <wp:posOffset>-954405</wp:posOffset>
          </wp:positionV>
          <wp:extent cx="2170962" cy="8683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70962" cy="868385"/>
                  </a:xfrm>
                  <a:prstGeom prst="rect">
                    <a:avLst/>
                  </a:prstGeom>
                </pic:spPr>
              </pic:pic>
            </a:graphicData>
          </a:graphic>
          <wp14:sizeRelH relativeFrom="margin">
            <wp14:pctWidth>0</wp14:pctWidth>
          </wp14:sizeRelH>
          <wp14:sizeRelV relativeFrom="margin">
            <wp14:pctHeight>0</wp14:pctHeight>
          </wp14:sizeRelV>
        </wp:anchor>
      </w:drawing>
    </w:r>
    <w:r w:rsidR="008B6F8C">
      <w:rPr>
        <w:rFonts w:cs="Arial"/>
        <w:bCs/>
        <w:smallCaps/>
        <w:color w:val="000000"/>
        <w:sz w:val="20"/>
      </w:rPr>
      <w:t xml:space="preserve">   </w:t>
    </w:r>
  </w:p>
  <w:p w14:paraId="7CF04A69" w14:textId="77777777" w:rsidR="00211B2F" w:rsidRPr="00211B2F" w:rsidRDefault="00211B2F" w:rsidP="00211B2F">
    <w:pPr>
      <w:tabs>
        <w:tab w:val="left" w:pos="1800"/>
      </w:tabs>
      <w:jc w:val="right"/>
      <w:rPr>
        <w:rFonts w:cs="Arial"/>
        <w:bCs/>
        <w:smallCaps/>
        <w:color w:val="000000"/>
        <w:sz w:val="20"/>
      </w:rPr>
    </w:pPr>
    <w:r w:rsidRPr="00211B2F">
      <w:rPr>
        <w:rFonts w:cs="Arial"/>
        <w:b/>
        <w:smallCaps/>
        <w:color w:val="522970"/>
        <w:sz w:val="21"/>
        <w:szCs w:val="21"/>
      </w:rPr>
      <w:t>JENNY DUVAL, MA</w:t>
    </w:r>
  </w:p>
  <w:p w14:paraId="2963A3AB" w14:textId="77777777" w:rsidR="00211B2F" w:rsidRPr="00211B2F" w:rsidRDefault="00211B2F" w:rsidP="00211B2F">
    <w:pPr>
      <w:tabs>
        <w:tab w:val="left" w:pos="1800"/>
      </w:tabs>
      <w:jc w:val="right"/>
      <w:rPr>
        <w:rFonts w:cs="Arial"/>
        <w:b/>
        <w:color w:val="8EC085"/>
        <w:sz w:val="16"/>
      </w:rPr>
    </w:pPr>
    <w:r w:rsidRPr="00211B2F">
      <w:rPr>
        <w:rFonts w:cs="Arial"/>
        <w:b/>
        <w:smallCaps/>
        <w:color w:val="8EC085"/>
        <w:sz w:val="16"/>
      </w:rPr>
      <w:t>Chief Executive Officer</w:t>
    </w:r>
  </w:p>
  <w:p w14:paraId="6E8AA4F8" w14:textId="77777777" w:rsidR="00211B2F" w:rsidRDefault="008B6F8C" w:rsidP="00211B2F">
    <w:pPr>
      <w:tabs>
        <w:tab w:val="left" w:pos="1800"/>
      </w:tabs>
      <w:jc w:val="right"/>
      <w:rPr>
        <w:rFonts w:cs="Arial"/>
        <w:bCs/>
        <w:smallCaps/>
        <w:color w:val="000000"/>
        <w:sz w:val="20"/>
      </w:rPr>
    </w:pPr>
    <w:r>
      <w:rPr>
        <w:rFonts w:cs="Arial"/>
        <w:bCs/>
        <w:smallCaps/>
        <w:color w:val="000000"/>
        <w:sz w:val="20"/>
      </w:rPr>
      <w:tab/>
    </w:r>
    <w:r>
      <w:rPr>
        <w:rFonts w:cs="Arial"/>
        <w:bCs/>
        <w:smallCaps/>
        <w:color w:val="000000"/>
        <w:sz w:val="20"/>
      </w:rPr>
      <w:tab/>
    </w:r>
    <w:r>
      <w:rPr>
        <w:rFonts w:cs="Arial"/>
        <w:bCs/>
        <w:smallCaps/>
        <w:color w:val="000000"/>
        <w:sz w:val="20"/>
      </w:rPr>
      <w:tab/>
    </w:r>
    <w:r>
      <w:rPr>
        <w:rFonts w:cs="Arial"/>
        <w:bCs/>
        <w:smallCaps/>
        <w:color w:val="000000"/>
        <w:sz w:val="20"/>
      </w:rPr>
      <w:tab/>
      <w:t xml:space="preserve">                         </w:t>
    </w:r>
  </w:p>
  <w:p w14:paraId="57E7B3BB" w14:textId="77777777" w:rsidR="00B85CBE" w:rsidRPr="008B6F8C" w:rsidRDefault="00B85CBE" w:rsidP="008B6F8C">
    <w:pPr>
      <w:pStyle w:val="Header"/>
      <w:ind w:firstLine="720"/>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522F" w14:textId="77777777" w:rsidR="002D4D74" w:rsidRDefault="002D4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B6"/>
    <w:rsid w:val="000447C0"/>
    <w:rsid w:val="00053D94"/>
    <w:rsid w:val="000D42E7"/>
    <w:rsid w:val="00123012"/>
    <w:rsid w:val="00170A57"/>
    <w:rsid w:val="001A1E1E"/>
    <w:rsid w:val="001D4F56"/>
    <w:rsid w:val="0020303E"/>
    <w:rsid w:val="002068CC"/>
    <w:rsid w:val="00211B2F"/>
    <w:rsid w:val="00237258"/>
    <w:rsid w:val="00261BE4"/>
    <w:rsid w:val="00264F72"/>
    <w:rsid w:val="0028154B"/>
    <w:rsid w:val="002B2E6A"/>
    <w:rsid w:val="002D4D74"/>
    <w:rsid w:val="002F7F38"/>
    <w:rsid w:val="0031643B"/>
    <w:rsid w:val="003351E8"/>
    <w:rsid w:val="00341594"/>
    <w:rsid w:val="003475B5"/>
    <w:rsid w:val="00355E82"/>
    <w:rsid w:val="003C3469"/>
    <w:rsid w:val="003D0A69"/>
    <w:rsid w:val="00421231"/>
    <w:rsid w:val="00436F98"/>
    <w:rsid w:val="00480344"/>
    <w:rsid w:val="004E7FCC"/>
    <w:rsid w:val="004F5463"/>
    <w:rsid w:val="005565E1"/>
    <w:rsid w:val="005B415E"/>
    <w:rsid w:val="0061088F"/>
    <w:rsid w:val="006177D1"/>
    <w:rsid w:val="006351D0"/>
    <w:rsid w:val="00640CBC"/>
    <w:rsid w:val="00657375"/>
    <w:rsid w:val="006908F9"/>
    <w:rsid w:val="00757E1C"/>
    <w:rsid w:val="00763787"/>
    <w:rsid w:val="00770D3D"/>
    <w:rsid w:val="00776E19"/>
    <w:rsid w:val="007E53BA"/>
    <w:rsid w:val="00821B5F"/>
    <w:rsid w:val="00822E80"/>
    <w:rsid w:val="0084142F"/>
    <w:rsid w:val="00877020"/>
    <w:rsid w:val="00884917"/>
    <w:rsid w:val="00892FB0"/>
    <w:rsid w:val="008A453B"/>
    <w:rsid w:val="008B1231"/>
    <w:rsid w:val="008B6F8C"/>
    <w:rsid w:val="008F3EB6"/>
    <w:rsid w:val="00921E6F"/>
    <w:rsid w:val="00974E49"/>
    <w:rsid w:val="0097778B"/>
    <w:rsid w:val="009B4145"/>
    <w:rsid w:val="009B4B91"/>
    <w:rsid w:val="00A44A01"/>
    <w:rsid w:val="00A63380"/>
    <w:rsid w:val="00A86B40"/>
    <w:rsid w:val="00AE1290"/>
    <w:rsid w:val="00B2290A"/>
    <w:rsid w:val="00B6332B"/>
    <w:rsid w:val="00B65750"/>
    <w:rsid w:val="00B85CBE"/>
    <w:rsid w:val="00BA0B1A"/>
    <w:rsid w:val="00BB45FE"/>
    <w:rsid w:val="00BC1D24"/>
    <w:rsid w:val="00C1160A"/>
    <w:rsid w:val="00C12F3B"/>
    <w:rsid w:val="00C27F44"/>
    <w:rsid w:val="00C34C08"/>
    <w:rsid w:val="00C9754E"/>
    <w:rsid w:val="00CC5CDB"/>
    <w:rsid w:val="00D10B44"/>
    <w:rsid w:val="00D27A4C"/>
    <w:rsid w:val="00D61D5E"/>
    <w:rsid w:val="00D674AB"/>
    <w:rsid w:val="00DB0E2B"/>
    <w:rsid w:val="00DB3E85"/>
    <w:rsid w:val="00DD45C8"/>
    <w:rsid w:val="00DF15F0"/>
    <w:rsid w:val="00E05038"/>
    <w:rsid w:val="00E2601A"/>
    <w:rsid w:val="00E35CC9"/>
    <w:rsid w:val="00E445D5"/>
    <w:rsid w:val="00E50768"/>
    <w:rsid w:val="00E97B0B"/>
    <w:rsid w:val="00EC5479"/>
    <w:rsid w:val="00ED1920"/>
    <w:rsid w:val="00EE6467"/>
    <w:rsid w:val="00EF2818"/>
    <w:rsid w:val="00F42FBA"/>
    <w:rsid w:val="00F613AD"/>
    <w:rsid w:val="00F809B7"/>
    <w:rsid w:val="00FB2C64"/>
    <w:rsid w:val="00FE593C"/>
    <w:rsid w:val="00F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54EB1"/>
  <w15:chartTrackingRefBased/>
  <w15:docId w15:val="{D7185F06-2A72-C74F-AC71-344E131E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color w:val="0000FF"/>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20303E"/>
    <w:rPr>
      <w:rFonts w:ascii="Segoe UI" w:hAnsi="Segoe UI" w:cs="Segoe UI"/>
      <w:sz w:val="18"/>
      <w:szCs w:val="18"/>
    </w:rPr>
  </w:style>
  <w:style w:type="character" w:customStyle="1" w:styleId="BalloonTextChar">
    <w:name w:val="Balloon Text Char"/>
    <w:link w:val="BalloonText"/>
    <w:rsid w:val="0020303E"/>
    <w:rPr>
      <w:rFonts w:ascii="Segoe UI" w:hAnsi="Segoe UI" w:cs="Segoe UI"/>
      <w:sz w:val="18"/>
      <w:szCs w:val="18"/>
    </w:rPr>
  </w:style>
  <w:style w:type="character" w:styleId="CommentReference">
    <w:name w:val="annotation reference"/>
    <w:basedOn w:val="DefaultParagraphFont"/>
    <w:rsid w:val="00974E49"/>
    <w:rPr>
      <w:sz w:val="16"/>
      <w:szCs w:val="16"/>
    </w:rPr>
  </w:style>
  <w:style w:type="paragraph" w:styleId="CommentText">
    <w:name w:val="annotation text"/>
    <w:basedOn w:val="Normal"/>
    <w:link w:val="CommentTextChar"/>
    <w:rsid w:val="00974E49"/>
    <w:rPr>
      <w:sz w:val="20"/>
      <w:szCs w:val="20"/>
    </w:rPr>
  </w:style>
  <w:style w:type="character" w:customStyle="1" w:styleId="CommentTextChar">
    <w:name w:val="Comment Text Char"/>
    <w:basedOn w:val="DefaultParagraphFont"/>
    <w:link w:val="CommentText"/>
    <w:rsid w:val="00974E49"/>
    <w:rPr>
      <w:rFonts w:ascii="Arial" w:hAnsi="Arial"/>
    </w:rPr>
  </w:style>
  <w:style w:type="paragraph" w:styleId="CommentSubject">
    <w:name w:val="annotation subject"/>
    <w:basedOn w:val="CommentText"/>
    <w:next w:val="CommentText"/>
    <w:link w:val="CommentSubjectChar"/>
    <w:rsid w:val="00974E49"/>
    <w:rPr>
      <w:b/>
      <w:bCs/>
    </w:rPr>
  </w:style>
  <w:style w:type="character" w:customStyle="1" w:styleId="CommentSubjectChar">
    <w:name w:val="Comment Subject Char"/>
    <w:basedOn w:val="CommentTextChar"/>
    <w:link w:val="CommentSubject"/>
    <w:rsid w:val="00974E4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enny@lvintak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EVALUATION OF CARLOS TORRES, JR</vt:lpstr>
    </vt:vector>
  </TitlesOfParts>
  <Company/>
  <LinksUpToDate>false</LinksUpToDate>
  <CharactersWithSpaces>5416</CharactersWithSpaces>
  <SharedDoc>false</SharedDoc>
  <HLinks>
    <vt:vector size="6" baseType="variant">
      <vt:variant>
        <vt:i4>5832818</vt:i4>
      </vt:variant>
      <vt:variant>
        <vt:i4>3</vt:i4>
      </vt:variant>
      <vt:variant>
        <vt:i4>0</vt:i4>
      </vt:variant>
      <vt:variant>
        <vt:i4>5</vt:i4>
      </vt:variant>
      <vt:variant>
        <vt:lpwstr>mailto:Jenny@lvintake.org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CARLOS TORRES, JR</dc:title>
  <dc:subject/>
  <dc:creator>108</dc:creator>
  <cp:keywords/>
  <cp:lastModifiedBy>Jenny Duval</cp:lastModifiedBy>
  <cp:revision>4</cp:revision>
  <cp:lastPrinted>2024-03-12T03:29:00Z</cp:lastPrinted>
  <dcterms:created xsi:type="dcterms:W3CDTF">2024-03-12T03:29:00Z</dcterms:created>
  <dcterms:modified xsi:type="dcterms:W3CDTF">2024-03-12T03:31:00Z</dcterms:modified>
</cp:coreProperties>
</file>